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E3747" w:rsidRDefault="00596A5D">
      <w:pPr>
        <w:spacing w:line="560" w:lineRule="exact"/>
        <w:jc w:val="center"/>
        <w:rPr>
          <w:rFonts w:eastAsia="方正小标宋简体"/>
          <w:bCs/>
          <w:sz w:val="44"/>
          <w:szCs w:val="44"/>
        </w:rPr>
      </w:pPr>
      <w:r>
        <w:rPr>
          <w:rFonts w:eastAsia="方正小标宋简体" w:cs="方正小标宋简体" w:hint="eastAsia"/>
          <w:sz w:val="44"/>
          <w:szCs w:val="44"/>
        </w:rPr>
        <w:t>关</w:t>
      </w:r>
      <w:r>
        <w:rPr>
          <w:rFonts w:eastAsia="方正小标宋简体"/>
          <w:bCs/>
          <w:sz w:val="44"/>
          <w:szCs w:val="44"/>
        </w:rPr>
        <w:t>于举办</w:t>
      </w:r>
      <w:r w:rsidR="00AE1353" w:rsidRPr="00AE1353">
        <w:rPr>
          <w:rFonts w:eastAsia="方正小标宋简体" w:hint="eastAsia"/>
          <w:bCs/>
          <w:sz w:val="44"/>
          <w:szCs w:val="44"/>
        </w:rPr>
        <w:t>厦门大学第二十期青年马克思主义者培养工程学生骨干培训班</w:t>
      </w:r>
      <w:r>
        <w:rPr>
          <w:rFonts w:eastAsia="方正小标宋简体" w:hint="eastAsia"/>
          <w:bCs/>
          <w:sz w:val="44"/>
          <w:szCs w:val="44"/>
        </w:rPr>
        <w:t>的通知</w:t>
      </w:r>
    </w:p>
    <w:p w:rsidR="003C6EE2" w:rsidRDefault="003C6EE2">
      <w:pPr>
        <w:spacing w:line="560" w:lineRule="exact"/>
        <w:rPr>
          <w:rFonts w:eastAsia="仿宋" w:cs="仿宋_GB2312"/>
          <w:sz w:val="32"/>
          <w:szCs w:val="32"/>
        </w:rPr>
      </w:pPr>
    </w:p>
    <w:p w:rsidR="00FE3747" w:rsidRDefault="00596A5D">
      <w:pPr>
        <w:spacing w:line="560" w:lineRule="exact"/>
        <w:rPr>
          <w:rFonts w:eastAsia="仿宋" w:cs="仿宋_GB2312"/>
          <w:sz w:val="32"/>
          <w:szCs w:val="32"/>
        </w:rPr>
      </w:pPr>
      <w:r>
        <w:rPr>
          <w:rFonts w:eastAsia="仿宋" w:cs="仿宋_GB2312" w:hint="eastAsia"/>
          <w:sz w:val="32"/>
          <w:szCs w:val="32"/>
        </w:rPr>
        <w:t>各院</w:t>
      </w:r>
      <w:r w:rsidR="00BA1673">
        <w:rPr>
          <w:rFonts w:eastAsia="仿宋" w:cs="仿宋_GB2312" w:hint="eastAsia"/>
          <w:sz w:val="32"/>
          <w:szCs w:val="32"/>
        </w:rPr>
        <w:t>团委（团总支）、</w:t>
      </w:r>
      <w:r>
        <w:rPr>
          <w:rFonts w:eastAsia="仿宋" w:cs="仿宋_GB2312" w:hint="eastAsia"/>
          <w:sz w:val="32"/>
          <w:szCs w:val="32"/>
        </w:rPr>
        <w:t>学生会、研究生会：</w:t>
      </w:r>
    </w:p>
    <w:p w:rsidR="00FE3747" w:rsidRDefault="0062359C" w:rsidP="0062359C">
      <w:pPr>
        <w:spacing w:line="560" w:lineRule="exact"/>
        <w:ind w:firstLineChars="200" w:firstLine="640"/>
        <w:rPr>
          <w:rFonts w:eastAsia="仿宋"/>
          <w:sz w:val="32"/>
          <w:szCs w:val="32"/>
        </w:rPr>
      </w:pPr>
      <w:r w:rsidRPr="0062359C">
        <w:rPr>
          <w:rFonts w:eastAsia="仿宋" w:hint="eastAsia"/>
          <w:sz w:val="32"/>
          <w:szCs w:val="32"/>
        </w:rPr>
        <w:t>为认真学习贯彻习近平</w:t>
      </w:r>
      <w:r>
        <w:rPr>
          <w:rFonts w:eastAsia="仿宋" w:hint="eastAsia"/>
          <w:sz w:val="32"/>
          <w:szCs w:val="32"/>
        </w:rPr>
        <w:t>总书记</w:t>
      </w:r>
      <w:r w:rsidRPr="0062359C">
        <w:rPr>
          <w:rFonts w:eastAsia="仿宋" w:hint="eastAsia"/>
          <w:sz w:val="32"/>
          <w:szCs w:val="32"/>
        </w:rPr>
        <w:t>关于青年工作的重要思想，</w:t>
      </w:r>
      <w:r>
        <w:rPr>
          <w:rFonts w:eastAsia="仿宋" w:hint="eastAsia"/>
          <w:sz w:val="32"/>
          <w:szCs w:val="32"/>
        </w:rPr>
        <w:t>着力</w:t>
      </w:r>
      <w:r w:rsidRPr="0062359C">
        <w:rPr>
          <w:rFonts w:eastAsia="仿宋" w:hint="eastAsia"/>
          <w:sz w:val="32"/>
          <w:szCs w:val="32"/>
        </w:rPr>
        <w:t>为党培养和输送青年政治骨干，培养一批具有坚定理想信念，高尚道德情操，有担当作为的新时代马克思主义者，</w:t>
      </w:r>
      <w:r w:rsidR="00A1721A" w:rsidRPr="00A1721A">
        <w:rPr>
          <w:rFonts w:eastAsia="仿宋" w:hint="eastAsia"/>
          <w:sz w:val="32"/>
          <w:szCs w:val="32"/>
        </w:rPr>
        <w:t>根据《关于深入实施青年马克思主义者培养工程的意见》（中青联发〔</w:t>
      </w:r>
      <w:r w:rsidR="00A1721A" w:rsidRPr="00A1721A">
        <w:rPr>
          <w:rFonts w:eastAsia="仿宋" w:hint="eastAsia"/>
          <w:sz w:val="32"/>
          <w:szCs w:val="32"/>
        </w:rPr>
        <w:t>2020</w:t>
      </w:r>
      <w:r w:rsidR="00A1721A" w:rsidRPr="00A1721A">
        <w:rPr>
          <w:rFonts w:eastAsia="仿宋" w:hint="eastAsia"/>
          <w:sz w:val="32"/>
          <w:szCs w:val="32"/>
        </w:rPr>
        <w:t>〕</w:t>
      </w:r>
      <w:r w:rsidR="00A1721A" w:rsidRPr="00A1721A">
        <w:rPr>
          <w:rFonts w:eastAsia="仿宋" w:hint="eastAsia"/>
          <w:sz w:val="32"/>
          <w:szCs w:val="32"/>
        </w:rPr>
        <w:t>5</w:t>
      </w:r>
      <w:r w:rsidR="00A1721A" w:rsidRPr="00A1721A">
        <w:rPr>
          <w:rFonts w:eastAsia="仿宋" w:hint="eastAsia"/>
          <w:sz w:val="32"/>
          <w:szCs w:val="32"/>
        </w:rPr>
        <w:t>号）</w:t>
      </w:r>
      <w:r w:rsidR="00BA1673">
        <w:rPr>
          <w:rFonts w:eastAsia="仿宋" w:hint="eastAsia"/>
          <w:sz w:val="32"/>
          <w:szCs w:val="32"/>
        </w:rPr>
        <w:t>、</w:t>
      </w:r>
      <w:r w:rsidR="00A1721A" w:rsidRPr="00A1721A">
        <w:rPr>
          <w:rFonts w:eastAsia="仿宋" w:hint="eastAsia"/>
          <w:sz w:val="32"/>
          <w:szCs w:val="32"/>
        </w:rPr>
        <w:t>《福建省青年马克思主义者培养工程规划（</w:t>
      </w:r>
      <w:r w:rsidR="00A1721A" w:rsidRPr="00A1721A">
        <w:rPr>
          <w:rFonts w:eastAsia="仿宋" w:hint="eastAsia"/>
          <w:sz w:val="32"/>
          <w:szCs w:val="32"/>
        </w:rPr>
        <w:t>2021</w:t>
      </w:r>
      <w:r w:rsidR="00A1721A" w:rsidRPr="00A1721A">
        <w:rPr>
          <w:rFonts w:eastAsia="仿宋" w:hint="eastAsia"/>
          <w:sz w:val="32"/>
          <w:szCs w:val="32"/>
        </w:rPr>
        <w:t>—</w:t>
      </w:r>
      <w:r w:rsidR="00A1721A" w:rsidRPr="00A1721A">
        <w:rPr>
          <w:rFonts w:eastAsia="仿宋" w:hint="eastAsia"/>
          <w:sz w:val="32"/>
          <w:szCs w:val="32"/>
        </w:rPr>
        <w:t>2025</w:t>
      </w:r>
      <w:r w:rsidR="00A1721A" w:rsidRPr="00A1721A">
        <w:rPr>
          <w:rFonts w:eastAsia="仿宋" w:hint="eastAsia"/>
          <w:sz w:val="32"/>
          <w:szCs w:val="32"/>
        </w:rPr>
        <w:t>年）》（团闽委联〔</w:t>
      </w:r>
      <w:r w:rsidR="00A1721A" w:rsidRPr="00A1721A">
        <w:rPr>
          <w:rFonts w:eastAsia="仿宋" w:hint="eastAsia"/>
          <w:sz w:val="32"/>
          <w:szCs w:val="32"/>
        </w:rPr>
        <w:t>2021</w:t>
      </w:r>
      <w:r w:rsidR="00A1721A" w:rsidRPr="00A1721A">
        <w:rPr>
          <w:rFonts w:eastAsia="仿宋" w:hint="eastAsia"/>
          <w:sz w:val="32"/>
          <w:szCs w:val="32"/>
        </w:rPr>
        <w:t>〕</w:t>
      </w:r>
      <w:r w:rsidR="00A1721A" w:rsidRPr="00A1721A">
        <w:rPr>
          <w:rFonts w:eastAsia="仿宋" w:hint="eastAsia"/>
          <w:sz w:val="32"/>
          <w:szCs w:val="32"/>
        </w:rPr>
        <w:t>37</w:t>
      </w:r>
      <w:r w:rsidR="00A1721A" w:rsidRPr="00A1721A">
        <w:rPr>
          <w:rFonts w:eastAsia="仿宋" w:hint="eastAsia"/>
          <w:sz w:val="32"/>
          <w:szCs w:val="32"/>
        </w:rPr>
        <w:t>号）有关要求与精神，</w:t>
      </w:r>
      <w:r w:rsidR="00EC6A3D">
        <w:rPr>
          <w:rFonts w:eastAsia="仿宋" w:hint="eastAsia"/>
          <w:sz w:val="32"/>
          <w:szCs w:val="32"/>
        </w:rPr>
        <w:t>学校</w:t>
      </w:r>
      <w:r w:rsidR="00596A5D">
        <w:rPr>
          <w:rFonts w:eastAsia="仿宋" w:hint="eastAsia"/>
          <w:sz w:val="32"/>
          <w:szCs w:val="32"/>
        </w:rPr>
        <w:t>拟举办</w:t>
      </w:r>
      <w:r w:rsidR="00EC6A3D" w:rsidRPr="00EC6A3D">
        <w:rPr>
          <w:rFonts w:eastAsia="仿宋" w:hint="eastAsia"/>
          <w:sz w:val="32"/>
          <w:szCs w:val="32"/>
        </w:rPr>
        <w:t>厦门大学第二十期青年马克思主义者培养工程学生骨干培训班</w:t>
      </w:r>
      <w:r w:rsidR="00596A5D">
        <w:rPr>
          <w:rFonts w:eastAsia="仿宋" w:hint="eastAsia"/>
          <w:sz w:val="32"/>
          <w:szCs w:val="32"/>
        </w:rPr>
        <w:t>。现就有关</w:t>
      </w:r>
      <w:r w:rsidR="00BA1673">
        <w:rPr>
          <w:rFonts w:eastAsia="仿宋" w:hint="eastAsia"/>
          <w:sz w:val="32"/>
          <w:szCs w:val="32"/>
        </w:rPr>
        <w:t>事项</w:t>
      </w:r>
      <w:r w:rsidR="00596A5D">
        <w:rPr>
          <w:rFonts w:eastAsia="仿宋" w:hint="eastAsia"/>
          <w:sz w:val="32"/>
          <w:szCs w:val="32"/>
        </w:rPr>
        <w:t>通知如下：</w:t>
      </w:r>
    </w:p>
    <w:p w:rsidR="00FE3747" w:rsidRDefault="00596A5D">
      <w:pPr>
        <w:spacing w:line="560" w:lineRule="exact"/>
        <w:ind w:firstLineChars="200" w:firstLine="640"/>
        <w:rPr>
          <w:rFonts w:eastAsia="黑体"/>
          <w:sz w:val="32"/>
          <w:szCs w:val="32"/>
        </w:rPr>
      </w:pPr>
      <w:r>
        <w:rPr>
          <w:rFonts w:eastAsia="黑体"/>
          <w:sz w:val="32"/>
          <w:szCs w:val="32"/>
        </w:rPr>
        <w:t>一、</w:t>
      </w:r>
      <w:r w:rsidR="005A3623">
        <w:rPr>
          <w:rFonts w:eastAsia="黑体" w:hint="eastAsia"/>
          <w:sz w:val="32"/>
          <w:szCs w:val="32"/>
        </w:rPr>
        <w:t>培养目标</w:t>
      </w:r>
    </w:p>
    <w:p w:rsidR="00FE3747" w:rsidRPr="0062359C" w:rsidRDefault="00FE637B">
      <w:pPr>
        <w:spacing w:line="560" w:lineRule="exact"/>
        <w:ind w:firstLineChars="200" w:firstLine="640"/>
        <w:rPr>
          <w:rFonts w:eastAsia="仿宋"/>
          <w:sz w:val="32"/>
          <w:szCs w:val="32"/>
        </w:rPr>
      </w:pPr>
      <w:r>
        <w:rPr>
          <w:rFonts w:eastAsia="仿宋" w:hint="eastAsia"/>
          <w:sz w:val="32"/>
          <w:szCs w:val="32"/>
        </w:rPr>
        <w:t>本次培训班</w:t>
      </w:r>
      <w:r w:rsidR="00596A5D">
        <w:rPr>
          <w:rFonts w:eastAsia="仿宋" w:hint="eastAsia"/>
          <w:sz w:val="32"/>
          <w:szCs w:val="32"/>
        </w:rPr>
        <w:t>以“永远跟党走、奋进新征程”为主题</w:t>
      </w:r>
      <w:r w:rsidR="00596A5D" w:rsidRPr="0062359C">
        <w:rPr>
          <w:rFonts w:eastAsia="仿宋" w:hint="eastAsia"/>
          <w:sz w:val="32"/>
          <w:szCs w:val="32"/>
        </w:rPr>
        <w:t>，</w:t>
      </w:r>
      <w:r>
        <w:rPr>
          <w:rFonts w:eastAsia="仿宋" w:hint="eastAsia"/>
          <w:sz w:val="32"/>
          <w:szCs w:val="32"/>
        </w:rPr>
        <w:t>坚持</w:t>
      </w:r>
      <w:r w:rsidR="00596A5D" w:rsidRPr="0062359C">
        <w:rPr>
          <w:rFonts w:eastAsia="仿宋" w:hint="eastAsia"/>
          <w:sz w:val="32"/>
          <w:szCs w:val="32"/>
        </w:rPr>
        <w:t>以习近平新时代中国特色社会主义思想为指导，深入学习贯彻党的十九大和十九届历次全会精神以及系列重要讲话精神，认真贯彻落实习近平总书记关于青年工作的重要思想，着眼党的事业薪火相传，着力为党培养一批具有忠诚的政治品格</w:t>
      </w:r>
      <w:r w:rsidR="00A1721A" w:rsidRPr="0062359C">
        <w:rPr>
          <w:rFonts w:eastAsia="仿宋" w:hint="eastAsia"/>
          <w:sz w:val="32"/>
          <w:szCs w:val="32"/>
        </w:rPr>
        <w:t>，</w:t>
      </w:r>
      <w:r w:rsidR="00596A5D" w:rsidRPr="0062359C">
        <w:rPr>
          <w:rFonts w:eastAsia="仿宋" w:hint="eastAsia"/>
          <w:sz w:val="32"/>
          <w:szCs w:val="32"/>
        </w:rPr>
        <w:t>浓厚的家国情怀</w:t>
      </w:r>
      <w:r w:rsidR="00A1721A" w:rsidRPr="0062359C">
        <w:rPr>
          <w:rFonts w:eastAsia="仿宋" w:hint="eastAsia"/>
          <w:sz w:val="32"/>
          <w:szCs w:val="32"/>
        </w:rPr>
        <w:t>，</w:t>
      </w:r>
      <w:r w:rsidR="00596A5D" w:rsidRPr="0062359C">
        <w:rPr>
          <w:rFonts w:eastAsia="仿宋" w:hint="eastAsia"/>
          <w:sz w:val="32"/>
          <w:szCs w:val="32"/>
        </w:rPr>
        <w:t>扎实的理论功底，突出的能力素质</w:t>
      </w:r>
      <w:r w:rsidR="00A1721A" w:rsidRPr="0062359C">
        <w:rPr>
          <w:rFonts w:eastAsia="仿宋" w:hint="eastAsia"/>
          <w:sz w:val="32"/>
          <w:szCs w:val="32"/>
        </w:rPr>
        <w:t>，</w:t>
      </w:r>
      <w:r w:rsidR="00596A5D" w:rsidRPr="0062359C">
        <w:rPr>
          <w:rFonts w:eastAsia="仿宋" w:hint="eastAsia"/>
          <w:sz w:val="32"/>
          <w:szCs w:val="32"/>
        </w:rPr>
        <w:t>忠恕任事</w:t>
      </w:r>
      <w:r w:rsidR="0062359C" w:rsidRPr="0062359C">
        <w:rPr>
          <w:rFonts w:eastAsia="仿宋" w:hint="eastAsia"/>
          <w:sz w:val="32"/>
          <w:szCs w:val="32"/>
        </w:rPr>
        <w:t>、</w:t>
      </w:r>
      <w:r w:rsidR="00596A5D" w:rsidRPr="0062359C">
        <w:rPr>
          <w:rFonts w:eastAsia="仿宋" w:hint="eastAsia"/>
          <w:sz w:val="32"/>
          <w:szCs w:val="32"/>
        </w:rPr>
        <w:t>人品服众的青年政治骨干。</w:t>
      </w:r>
    </w:p>
    <w:p w:rsidR="005A3623" w:rsidRDefault="00596A5D">
      <w:pPr>
        <w:spacing w:line="560" w:lineRule="exact"/>
        <w:ind w:firstLineChars="200" w:firstLine="640"/>
        <w:rPr>
          <w:rFonts w:eastAsia="黑体"/>
          <w:sz w:val="32"/>
          <w:szCs w:val="32"/>
        </w:rPr>
      </w:pPr>
      <w:r>
        <w:rPr>
          <w:rFonts w:eastAsia="黑体" w:hint="eastAsia"/>
          <w:sz w:val="32"/>
          <w:szCs w:val="32"/>
        </w:rPr>
        <w:t>二、主办单位</w:t>
      </w:r>
    </w:p>
    <w:p w:rsidR="00E949FD" w:rsidRPr="00E949FD" w:rsidRDefault="00663B18">
      <w:pPr>
        <w:spacing w:line="560" w:lineRule="exact"/>
        <w:ind w:firstLineChars="200" w:firstLine="640"/>
        <w:rPr>
          <w:rFonts w:eastAsia="仿宋"/>
          <w:sz w:val="32"/>
          <w:szCs w:val="32"/>
        </w:rPr>
      </w:pPr>
      <w:r w:rsidRPr="00E949FD">
        <w:rPr>
          <w:rFonts w:eastAsia="仿宋" w:hint="eastAsia"/>
          <w:sz w:val="32"/>
          <w:szCs w:val="32"/>
        </w:rPr>
        <w:t>厦门大学党委学生工作部</w:t>
      </w:r>
      <w:r w:rsidR="00D762B6">
        <w:rPr>
          <w:rFonts w:eastAsia="仿宋" w:hint="eastAsia"/>
          <w:sz w:val="32"/>
          <w:szCs w:val="32"/>
        </w:rPr>
        <w:t xml:space="preserve">  </w:t>
      </w:r>
      <w:r w:rsidRPr="00E949FD">
        <w:rPr>
          <w:rFonts w:eastAsia="仿宋" w:hint="eastAsia"/>
          <w:sz w:val="32"/>
          <w:szCs w:val="32"/>
        </w:rPr>
        <w:t>厦门大学团委</w:t>
      </w:r>
    </w:p>
    <w:p w:rsidR="005A3623" w:rsidRPr="00E949FD" w:rsidRDefault="005A3623">
      <w:pPr>
        <w:spacing w:line="560" w:lineRule="exact"/>
        <w:ind w:firstLineChars="200" w:firstLine="640"/>
        <w:rPr>
          <w:rFonts w:eastAsia="黑体"/>
          <w:sz w:val="32"/>
          <w:szCs w:val="32"/>
        </w:rPr>
      </w:pPr>
      <w:r w:rsidRPr="00E949FD">
        <w:rPr>
          <w:rFonts w:eastAsia="仿宋" w:hint="eastAsia"/>
          <w:sz w:val="32"/>
          <w:szCs w:val="32"/>
        </w:rPr>
        <w:lastRenderedPageBreak/>
        <w:t>厦门大学学生会</w:t>
      </w:r>
      <w:r w:rsidR="00D762B6">
        <w:rPr>
          <w:rFonts w:eastAsia="仿宋" w:hint="eastAsia"/>
          <w:sz w:val="32"/>
          <w:szCs w:val="32"/>
        </w:rPr>
        <w:t xml:space="preserve">  </w:t>
      </w:r>
      <w:r w:rsidRPr="00E949FD">
        <w:rPr>
          <w:rFonts w:eastAsia="仿宋" w:hint="eastAsia"/>
          <w:sz w:val="32"/>
          <w:szCs w:val="32"/>
        </w:rPr>
        <w:t>厦门大学研究生会</w:t>
      </w:r>
    </w:p>
    <w:p w:rsidR="00FE3747" w:rsidRDefault="005A3623">
      <w:pPr>
        <w:spacing w:line="560" w:lineRule="exact"/>
        <w:ind w:firstLineChars="200" w:firstLine="640"/>
        <w:rPr>
          <w:rFonts w:eastAsia="黑体"/>
          <w:sz w:val="32"/>
          <w:szCs w:val="32"/>
        </w:rPr>
      </w:pPr>
      <w:r>
        <w:rPr>
          <w:rFonts w:eastAsia="黑体" w:hint="eastAsia"/>
          <w:sz w:val="32"/>
          <w:szCs w:val="32"/>
        </w:rPr>
        <w:t>三、培养</w:t>
      </w:r>
      <w:r w:rsidR="00596A5D">
        <w:rPr>
          <w:rFonts w:eastAsia="黑体" w:hint="eastAsia"/>
          <w:sz w:val="32"/>
          <w:szCs w:val="32"/>
        </w:rPr>
        <w:t>对象</w:t>
      </w:r>
    </w:p>
    <w:p w:rsidR="00FE3747" w:rsidRPr="0041026F" w:rsidRDefault="002E3FEF">
      <w:pPr>
        <w:spacing w:line="560" w:lineRule="exact"/>
        <w:ind w:firstLineChars="200" w:firstLine="640"/>
        <w:rPr>
          <w:rFonts w:eastAsia="仿宋"/>
          <w:sz w:val="32"/>
          <w:szCs w:val="32"/>
        </w:rPr>
      </w:pPr>
      <w:r>
        <w:rPr>
          <w:rFonts w:eastAsia="仿宋" w:hint="eastAsia"/>
          <w:sz w:val="32"/>
          <w:szCs w:val="32"/>
        </w:rPr>
        <w:t>本期培训班规模约</w:t>
      </w:r>
      <w:r>
        <w:rPr>
          <w:rFonts w:eastAsia="仿宋" w:hint="eastAsia"/>
          <w:sz w:val="32"/>
          <w:szCs w:val="32"/>
        </w:rPr>
        <w:t>2</w:t>
      </w:r>
      <w:r>
        <w:rPr>
          <w:rFonts w:eastAsia="仿宋"/>
          <w:sz w:val="32"/>
          <w:szCs w:val="32"/>
        </w:rPr>
        <w:t>00</w:t>
      </w:r>
      <w:r>
        <w:rPr>
          <w:rFonts w:eastAsia="仿宋" w:hint="eastAsia"/>
          <w:sz w:val="32"/>
          <w:szCs w:val="32"/>
        </w:rPr>
        <w:t>人。</w:t>
      </w:r>
      <w:r w:rsidR="00CE0918" w:rsidRPr="0041026F">
        <w:rPr>
          <w:rFonts w:eastAsia="仿宋" w:hint="eastAsia"/>
          <w:sz w:val="32"/>
          <w:szCs w:val="32"/>
        </w:rPr>
        <w:t>学员必须坚决拥护党的领导，对习近平新时代中国特色社会主义思想有强烈的理论认同、实践认同和情感认同</w:t>
      </w:r>
      <w:r w:rsidR="00CE0918">
        <w:rPr>
          <w:rFonts w:eastAsia="仿宋" w:hint="eastAsia"/>
          <w:sz w:val="32"/>
          <w:szCs w:val="32"/>
        </w:rPr>
        <w:t>；</w:t>
      </w:r>
      <w:r w:rsidR="00CE0918" w:rsidRPr="00CE0918">
        <w:rPr>
          <w:rFonts w:eastAsia="仿宋" w:hint="eastAsia"/>
          <w:sz w:val="32"/>
          <w:szCs w:val="32"/>
        </w:rPr>
        <w:t>学员应为</w:t>
      </w:r>
      <w:r w:rsidR="00596A5D" w:rsidRPr="00CE0918">
        <w:rPr>
          <w:rFonts w:eastAsia="仿宋" w:hint="eastAsia"/>
          <w:sz w:val="32"/>
          <w:szCs w:val="32"/>
        </w:rPr>
        <w:t>学生党团组织、学生会</w:t>
      </w:r>
      <w:r w:rsidR="002B5F35" w:rsidRPr="00CE0918">
        <w:rPr>
          <w:rFonts w:eastAsia="仿宋" w:hint="eastAsia"/>
          <w:sz w:val="32"/>
          <w:szCs w:val="32"/>
        </w:rPr>
        <w:t>组织</w:t>
      </w:r>
      <w:r w:rsidR="00596A5D" w:rsidRPr="00CE0918">
        <w:rPr>
          <w:rFonts w:eastAsia="仿宋" w:hint="eastAsia"/>
          <w:sz w:val="32"/>
          <w:szCs w:val="32"/>
        </w:rPr>
        <w:t>和学生社团中</w:t>
      </w:r>
      <w:r w:rsidR="00CE0918" w:rsidRPr="00CE0918">
        <w:rPr>
          <w:rFonts w:eastAsia="仿宋" w:hint="eastAsia"/>
          <w:sz w:val="32"/>
          <w:szCs w:val="32"/>
        </w:rPr>
        <w:t>表现突出，</w:t>
      </w:r>
      <w:r w:rsidR="00CE0918" w:rsidRPr="0041026F">
        <w:rPr>
          <w:rFonts w:eastAsia="仿宋" w:hint="eastAsia"/>
          <w:sz w:val="32"/>
          <w:szCs w:val="32"/>
        </w:rPr>
        <w:t>对党的科学理论有浓厚学习兴趣，具备较好理论基础、道德品质和群众基础</w:t>
      </w:r>
      <w:r w:rsidR="00CE0918" w:rsidRPr="00CE0918">
        <w:rPr>
          <w:rFonts w:eastAsia="仿宋" w:hint="eastAsia"/>
          <w:sz w:val="32"/>
          <w:szCs w:val="32"/>
        </w:rPr>
        <w:t>的青年骨干；</w:t>
      </w:r>
      <w:r w:rsidR="0041026F" w:rsidRPr="0041026F">
        <w:rPr>
          <w:rFonts w:eastAsia="仿宋" w:hint="eastAsia"/>
          <w:sz w:val="32"/>
          <w:szCs w:val="32"/>
        </w:rPr>
        <w:t>学员应为</w:t>
      </w:r>
      <w:r w:rsidR="005A3623" w:rsidRPr="0041026F">
        <w:rPr>
          <w:rFonts w:eastAsia="仿宋" w:hint="eastAsia"/>
          <w:sz w:val="32"/>
          <w:szCs w:val="32"/>
        </w:rPr>
        <w:t>18-35</w:t>
      </w:r>
      <w:r w:rsidR="005A3623" w:rsidRPr="0041026F">
        <w:rPr>
          <w:rFonts w:eastAsia="仿宋" w:hint="eastAsia"/>
          <w:sz w:val="32"/>
          <w:szCs w:val="32"/>
        </w:rPr>
        <w:t>周岁的青年党员或</w:t>
      </w:r>
      <w:r w:rsidR="002B5F35" w:rsidRPr="0041026F">
        <w:rPr>
          <w:rFonts w:eastAsia="仿宋" w:hint="eastAsia"/>
          <w:sz w:val="32"/>
          <w:szCs w:val="32"/>
        </w:rPr>
        <w:t>者</w:t>
      </w:r>
      <w:r w:rsidR="00B42F55" w:rsidRPr="0041026F">
        <w:rPr>
          <w:rFonts w:eastAsia="仿宋" w:hint="eastAsia"/>
          <w:sz w:val="32"/>
          <w:szCs w:val="32"/>
        </w:rPr>
        <w:t>共青</w:t>
      </w:r>
      <w:r w:rsidR="005A3623" w:rsidRPr="0041026F">
        <w:rPr>
          <w:rFonts w:eastAsia="仿宋" w:hint="eastAsia"/>
          <w:sz w:val="32"/>
          <w:szCs w:val="32"/>
        </w:rPr>
        <w:t>团员中的入党积极分子，综合成绩排名在本专业前</w:t>
      </w:r>
      <w:r w:rsidR="005A3623" w:rsidRPr="0041026F">
        <w:rPr>
          <w:rFonts w:eastAsia="仿宋" w:hint="eastAsia"/>
          <w:sz w:val="32"/>
          <w:szCs w:val="32"/>
        </w:rPr>
        <w:t>30%</w:t>
      </w:r>
      <w:r w:rsidR="005A3623" w:rsidRPr="0041026F">
        <w:rPr>
          <w:rFonts w:eastAsia="仿宋" w:hint="eastAsia"/>
          <w:sz w:val="32"/>
          <w:szCs w:val="32"/>
        </w:rPr>
        <w:t>，无课程不及格</w:t>
      </w:r>
      <w:r w:rsidR="0041026F" w:rsidRPr="0041026F">
        <w:rPr>
          <w:rFonts w:eastAsia="仿宋" w:hint="eastAsia"/>
          <w:sz w:val="32"/>
          <w:szCs w:val="32"/>
        </w:rPr>
        <w:t>，应为非应届毕业学生，或已明确取得免试攻读上一级学位资格的学生；</w:t>
      </w:r>
      <w:r w:rsidR="005A3623" w:rsidRPr="0041026F">
        <w:rPr>
          <w:rFonts w:eastAsia="仿宋" w:hint="eastAsia"/>
          <w:sz w:val="32"/>
          <w:szCs w:val="32"/>
        </w:rPr>
        <w:t>无违纪违法行为，无违反社会治安综合治理的行为，无不良信用记录。</w:t>
      </w:r>
      <w:r w:rsidR="00CE0918">
        <w:rPr>
          <w:rFonts w:eastAsia="仿宋" w:hint="eastAsia"/>
          <w:sz w:val="32"/>
          <w:szCs w:val="32"/>
        </w:rPr>
        <w:t>学员原则上</w:t>
      </w:r>
      <w:r w:rsidR="00CE0918" w:rsidRPr="0041026F">
        <w:rPr>
          <w:rFonts w:eastAsia="仿宋" w:hint="eastAsia"/>
          <w:sz w:val="32"/>
          <w:szCs w:val="32"/>
        </w:rPr>
        <w:t>必须经过院团委</w:t>
      </w:r>
      <w:r w:rsidR="00CE0918">
        <w:rPr>
          <w:rFonts w:eastAsia="仿宋" w:hint="eastAsia"/>
          <w:sz w:val="32"/>
          <w:szCs w:val="32"/>
        </w:rPr>
        <w:t>（</w:t>
      </w:r>
      <w:r w:rsidR="00CE0918" w:rsidRPr="0041026F">
        <w:rPr>
          <w:rFonts w:eastAsia="仿宋" w:hint="eastAsia"/>
          <w:sz w:val="32"/>
          <w:szCs w:val="32"/>
        </w:rPr>
        <w:t>团总支</w:t>
      </w:r>
      <w:r w:rsidR="00CE0918">
        <w:rPr>
          <w:rFonts w:eastAsia="仿宋" w:hint="eastAsia"/>
          <w:sz w:val="32"/>
          <w:szCs w:val="32"/>
        </w:rPr>
        <w:t>）</w:t>
      </w:r>
      <w:r w:rsidR="00CE0918" w:rsidRPr="0041026F">
        <w:rPr>
          <w:rFonts w:eastAsia="仿宋" w:hint="eastAsia"/>
          <w:sz w:val="32"/>
          <w:szCs w:val="32"/>
        </w:rPr>
        <w:t>推荐和一定形式的考察公示</w:t>
      </w:r>
      <w:r w:rsidR="00CE0918">
        <w:rPr>
          <w:rFonts w:eastAsia="仿宋" w:hint="eastAsia"/>
          <w:sz w:val="32"/>
          <w:szCs w:val="32"/>
        </w:rPr>
        <w:t>。</w:t>
      </w:r>
    </w:p>
    <w:p w:rsidR="00FE3747" w:rsidRDefault="005A3623">
      <w:pPr>
        <w:spacing w:line="560" w:lineRule="exact"/>
        <w:ind w:firstLineChars="200" w:firstLine="640"/>
        <w:rPr>
          <w:rFonts w:eastAsia="黑体"/>
          <w:sz w:val="32"/>
          <w:szCs w:val="32"/>
        </w:rPr>
      </w:pPr>
      <w:r>
        <w:rPr>
          <w:rFonts w:eastAsia="黑体" w:hint="eastAsia"/>
          <w:sz w:val="32"/>
          <w:szCs w:val="32"/>
        </w:rPr>
        <w:t>四</w:t>
      </w:r>
      <w:r w:rsidR="00596A5D">
        <w:rPr>
          <w:rFonts w:eastAsia="黑体" w:hint="eastAsia"/>
          <w:sz w:val="32"/>
          <w:szCs w:val="32"/>
        </w:rPr>
        <w:t>、</w:t>
      </w:r>
      <w:r>
        <w:rPr>
          <w:rFonts w:eastAsia="黑体" w:hint="eastAsia"/>
          <w:sz w:val="32"/>
          <w:szCs w:val="32"/>
        </w:rPr>
        <w:t>培养</w:t>
      </w:r>
      <w:r w:rsidR="0062359C">
        <w:rPr>
          <w:rFonts w:eastAsia="黑体" w:hint="eastAsia"/>
          <w:sz w:val="32"/>
          <w:szCs w:val="32"/>
        </w:rPr>
        <w:t>周期</w:t>
      </w:r>
    </w:p>
    <w:p w:rsidR="005A3623" w:rsidRDefault="00596A5D">
      <w:pPr>
        <w:spacing w:line="560" w:lineRule="exact"/>
        <w:ind w:firstLineChars="200" w:firstLine="640"/>
        <w:rPr>
          <w:rFonts w:eastAsia="仿宋"/>
          <w:sz w:val="32"/>
          <w:szCs w:val="32"/>
        </w:rPr>
      </w:pPr>
      <w:r>
        <w:rPr>
          <w:rFonts w:eastAsia="仿宋" w:hint="eastAsia"/>
          <w:kern w:val="0"/>
          <w:sz w:val="32"/>
          <w:szCs w:val="20"/>
        </w:rPr>
        <w:t>学员学制为</w:t>
      </w:r>
      <w:r>
        <w:rPr>
          <w:rFonts w:eastAsia="仿宋" w:hint="eastAsia"/>
          <w:kern w:val="0"/>
          <w:sz w:val="32"/>
          <w:szCs w:val="20"/>
        </w:rPr>
        <w:t>1</w:t>
      </w:r>
      <w:r>
        <w:rPr>
          <w:rFonts w:eastAsia="仿宋" w:hint="eastAsia"/>
          <w:kern w:val="0"/>
          <w:sz w:val="32"/>
          <w:szCs w:val="20"/>
        </w:rPr>
        <w:t>年，</w:t>
      </w:r>
      <w:r w:rsidR="00B17EBD" w:rsidRPr="00B17EBD">
        <w:rPr>
          <w:rFonts w:eastAsia="仿宋" w:hint="eastAsia"/>
          <w:kern w:val="0"/>
          <w:sz w:val="32"/>
          <w:szCs w:val="20"/>
        </w:rPr>
        <w:t>周期从每年</w:t>
      </w:r>
      <w:r w:rsidR="00B17EBD" w:rsidRPr="00B17EBD">
        <w:rPr>
          <w:rFonts w:eastAsia="仿宋" w:hint="eastAsia"/>
          <w:kern w:val="0"/>
          <w:sz w:val="32"/>
          <w:szCs w:val="20"/>
        </w:rPr>
        <w:t>5</w:t>
      </w:r>
      <w:r w:rsidR="00B17EBD" w:rsidRPr="00B17EBD">
        <w:rPr>
          <w:rFonts w:eastAsia="仿宋" w:hint="eastAsia"/>
          <w:kern w:val="0"/>
          <w:sz w:val="32"/>
          <w:szCs w:val="20"/>
        </w:rPr>
        <w:t>月至次年</w:t>
      </w:r>
      <w:r w:rsidR="00B17EBD" w:rsidRPr="00B17EBD">
        <w:rPr>
          <w:rFonts w:eastAsia="仿宋" w:hint="eastAsia"/>
          <w:kern w:val="0"/>
          <w:sz w:val="32"/>
          <w:szCs w:val="20"/>
        </w:rPr>
        <w:t>5</w:t>
      </w:r>
      <w:r w:rsidR="00B17EBD" w:rsidRPr="00B17EBD">
        <w:rPr>
          <w:rFonts w:eastAsia="仿宋" w:hint="eastAsia"/>
          <w:kern w:val="0"/>
          <w:sz w:val="32"/>
          <w:szCs w:val="20"/>
        </w:rPr>
        <w:t>月</w:t>
      </w:r>
      <w:r w:rsidR="00B17EBD">
        <w:rPr>
          <w:rFonts w:eastAsia="仿宋" w:hint="eastAsia"/>
          <w:kern w:val="0"/>
          <w:sz w:val="32"/>
          <w:szCs w:val="20"/>
        </w:rPr>
        <w:t>。</w:t>
      </w:r>
      <w:r>
        <w:rPr>
          <w:rFonts w:eastAsia="仿宋" w:hint="eastAsia"/>
          <w:kern w:val="0"/>
          <w:sz w:val="32"/>
          <w:szCs w:val="20"/>
        </w:rPr>
        <w:t>集中培训和分阶段培训相结合</w:t>
      </w:r>
      <w:r w:rsidR="00B17EBD">
        <w:rPr>
          <w:rFonts w:eastAsia="仿宋" w:hint="eastAsia"/>
          <w:kern w:val="0"/>
          <w:sz w:val="32"/>
          <w:szCs w:val="20"/>
        </w:rPr>
        <w:t>。</w:t>
      </w:r>
      <w:r>
        <w:rPr>
          <w:rFonts w:eastAsia="仿宋" w:hint="eastAsia"/>
          <w:kern w:val="0"/>
          <w:sz w:val="32"/>
          <w:szCs w:val="20"/>
        </w:rPr>
        <w:t>学员</w:t>
      </w:r>
      <w:r w:rsidR="00561736">
        <w:rPr>
          <w:rFonts w:eastAsia="仿宋" w:hint="eastAsia"/>
          <w:kern w:val="0"/>
          <w:sz w:val="32"/>
          <w:szCs w:val="20"/>
        </w:rPr>
        <w:t>结业</w:t>
      </w:r>
      <w:r>
        <w:rPr>
          <w:rFonts w:eastAsia="仿宋" w:hint="eastAsia"/>
          <w:kern w:val="0"/>
          <w:sz w:val="32"/>
          <w:szCs w:val="20"/>
        </w:rPr>
        <w:t>后，进入跟踪培养期</w:t>
      </w:r>
      <w:r>
        <w:rPr>
          <w:rFonts w:eastAsia="仿宋" w:hint="eastAsia"/>
          <w:sz w:val="32"/>
          <w:szCs w:val="32"/>
        </w:rPr>
        <w:t>。</w:t>
      </w:r>
    </w:p>
    <w:p w:rsidR="005A3623" w:rsidRDefault="005A3623">
      <w:pPr>
        <w:spacing w:line="560" w:lineRule="exact"/>
        <w:ind w:firstLineChars="200" w:firstLine="640"/>
        <w:rPr>
          <w:rFonts w:eastAsia="黑体"/>
          <w:sz w:val="32"/>
          <w:szCs w:val="32"/>
        </w:rPr>
      </w:pPr>
      <w:r>
        <w:rPr>
          <w:rFonts w:eastAsia="黑体" w:hint="eastAsia"/>
          <w:sz w:val="32"/>
          <w:szCs w:val="32"/>
        </w:rPr>
        <w:t>五、培养内容</w:t>
      </w:r>
    </w:p>
    <w:p w:rsidR="00905227" w:rsidRDefault="003B27B4" w:rsidP="003B27B4">
      <w:pPr>
        <w:spacing w:line="560" w:lineRule="exact"/>
        <w:ind w:firstLineChars="200" w:firstLine="640"/>
        <w:rPr>
          <w:rFonts w:eastAsia="仿宋"/>
          <w:sz w:val="32"/>
          <w:szCs w:val="32"/>
        </w:rPr>
      </w:pPr>
      <w:r>
        <w:rPr>
          <w:rFonts w:eastAsia="仿宋" w:hint="eastAsia"/>
          <w:sz w:val="32"/>
          <w:szCs w:val="32"/>
        </w:rPr>
        <w:t>由教学及实践环节组成，包含</w:t>
      </w:r>
      <w:r w:rsidR="00905227" w:rsidRPr="00905227">
        <w:rPr>
          <w:rFonts w:eastAsia="仿宋" w:hint="eastAsia"/>
          <w:sz w:val="32"/>
          <w:szCs w:val="32"/>
        </w:rPr>
        <w:t>理想信念教育、政治素养提升、业务素养培养、青年工作能力培养四大单元。</w:t>
      </w:r>
      <w:r>
        <w:rPr>
          <w:rFonts w:eastAsia="仿宋" w:hint="eastAsia"/>
          <w:sz w:val="32"/>
          <w:szCs w:val="32"/>
        </w:rPr>
        <w:t>教学模块包含四史教育、马克思主义原理导学、</w:t>
      </w:r>
      <w:r w:rsidRPr="003B27B4">
        <w:rPr>
          <w:rFonts w:eastAsia="仿宋" w:hint="eastAsia"/>
          <w:sz w:val="32"/>
          <w:szCs w:val="32"/>
        </w:rPr>
        <w:t>习近平新时代中国特色社会主义思想导学、调查研究工作能力提升、理论宣讲能力培养、习近平总</w:t>
      </w:r>
      <w:r>
        <w:rPr>
          <w:rFonts w:eastAsia="仿宋" w:hint="eastAsia"/>
          <w:sz w:val="32"/>
          <w:szCs w:val="32"/>
        </w:rPr>
        <w:t>书</w:t>
      </w:r>
      <w:r w:rsidRPr="003B27B4">
        <w:rPr>
          <w:rFonts w:eastAsia="仿宋" w:hint="eastAsia"/>
          <w:sz w:val="32"/>
          <w:szCs w:val="32"/>
        </w:rPr>
        <w:t>记关于青年工作的重要思想</w:t>
      </w:r>
      <w:r w:rsidR="00905227" w:rsidRPr="003B27B4">
        <w:rPr>
          <w:rFonts w:eastAsia="仿宋" w:hint="eastAsia"/>
          <w:sz w:val="32"/>
          <w:szCs w:val="32"/>
        </w:rPr>
        <w:t>等内容展开；实践</w:t>
      </w:r>
      <w:r w:rsidRPr="003B27B4">
        <w:rPr>
          <w:rFonts w:eastAsia="仿宋" w:hint="eastAsia"/>
          <w:sz w:val="32"/>
          <w:szCs w:val="32"/>
        </w:rPr>
        <w:t>模块</w:t>
      </w:r>
      <w:r w:rsidR="00905227" w:rsidRPr="003B27B4">
        <w:rPr>
          <w:rFonts w:eastAsia="仿宋" w:hint="eastAsia"/>
          <w:sz w:val="32"/>
          <w:szCs w:val="32"/>
        </w:rPr>
        <w:t>由</w:t>
      </w:r>
      <w:r w:rsidRPr="003B27B4">
        <w:rPr>
          <w:rFonts w:eastAsia="仿宋" w:hint="eastAsia"/>
          <w:sz w:val="32"/>
          <w:szCs w:val="32"/>
        </w:rPr>
        <w:t>实地学习、交流研讨会</w:t>
      </w:r>
      <w:r w:rsidR="00905227" w:rsidRPr="003B27B4">
        <w:rPr>
          <w:rFonts w:eastAsia="仿宋" w:hint="eastAsia"/>
          <w:sz w:val="32"/>
          <w:szCs w:val="32"/>
        </w:rPr>
        <w:t>、</w:t>
      </w:r>
      <w:r w:rsidRPr="003B27B4">
        <w:rPr>
          <w:rFonts w:eastAsia="仿宋" w:hint="eastAsia"/>
          <w:sz w:val="32"/>
          <w:szCs w:val="32"/>
        </w:rPr>
        <w:t>课题调研、理论宣讲、志愿服务、</w:t>
      </w:r>
      <w:r w:rsidR="00905227" w:rsidRPr="003B27B4">
        <w:rPr>
          <w:rFonts w:eastAsia="仿宋" w:hint="eastAsia"/>
          <w:sz w:val="32"/>
          <w:szCs w:val="32"/>
        </w:rPr>
        <w:t>小组展示等</w:t>
      </w:r>
      <w:r w:rsidR="005E08C6">
        <w:rPr>
          <w:rFonts w:eastAsia="仿宋" w:hint="eastAsia"/>
          <w:sz w:val="32"/>
          <w:szCs w:val="32"/>
        </w:rPr>
        <w:t>部分</w:t>
      </w:r>
      <w:r w:rsidR="00905227" w:rsidRPr="003B27B4">
        <w:rPr>
          <w:rFonts w:eastAsia="仿宋" w:hint="eastAsia"/>
          <w:sz w:val="32"/>
          <w:szCs w:val="32"/>
        </w:rPr>
        <w:lastRenderedPageBreak/>
        <w:t>组成。</w:t>
      </w:r>
      <w:r w:rsidR="005A3623" w:rsidRPr="003B27B4">
        <w:rPr>
          <w:rFonts w:eastAsia="仿宋" w:hint="eastAsia"/>
          <w:sz w:val="32"/>
          <w:szCs w:val="32"/>
        </w:rPr>
        <w:t>具体安排将在开</w:t>
      </w:r>
      <w:r w:rsidR="005A3623">
        <w:rPr>
          <w:rFonts w:eastAsia="仿宋" w:hint="eastAsia"/>
          <w:sz w:val="32"/>
          <w:szCs w:val="32"/>
        </w:rPr>
        <w:t>班后另行通知。</w:t>
      </w:r>
    </w:p>
    <w:p w:rsidR="005A3623" w:rsidRDefault="005A3623">
      <w:pPr>
        <w:spacing w:line="560" w:lineRule="exact"/>
        <w:ind w:firstLineChars="200" w:firstLine="640"/>
        <w:rPr>
          <w:rFonts w:eastAsia="黑体"/>
          <w:sz w:val="32"/>
          <w:szCs w:val="32"/>
        </w:rPr>
      </w:pPr>
      <w:r>
        <w:rPr>
          <w:rFonts w:eastAsia="黑体" w:hint="eastAsia"/>
          <w:sz w:val="32"/>
          <w:szCs w:val="32"/>
        </w:rPr>
        <w:t>六</w:t>
      </w:r>
      <w:r w:rsidR="00905227">
        <w:rPr>
          <w:rFonts w:eastAsia="黑体"/>
          <w:sz w:val="32"/>
          <w:szCs w:val="32"/>
        </w:rPr>
        <w:t>、</w:t>
      </w:r>
      <w:r w:rsidR="00F557D8">
        <w:rPr>
          <w:rFonts w:eastAsia="黑体" w:hint="eastAsia"/>
          <w:sz w:val="32"/>
          <w:szCs w:val="32"/>
        </w:rPr>
        <w:t>考评机制</w:t>
      </w:r>
    </w:p>
    <w:p w:rsidR="00F557D8" w:rsidRDefault="00FF425E">
      <w:pPr>
        <w:spacing w:line="560" w:lineRule="exact"/>
        <w:ind w:firstLineChars="200" w:firstLine="640"/>
        <w:rPr>
          <w:rFonts w:eastAsia="仿宋"/>
          <w:sz w:val="32"/>
          <w:szCs w:val="32"/>
        </w:rPr>
      </w:pPr>
      <w:r w:rsidRPr="00F557D8">
        <w:rPr>
          <w:rFonts w:eastAsia="仿宋" w:hint="eastAsia"/>
          <w:sz w:val="32"/>
          <w:szCs w:val="32"/>
        </w:rPr>
        <w:t>在考核标准上，把学员政治表现作为第一位的要求，</w:t>
      </w:r>
      <w:r w:rsidRPr="00A917A5">
        <w:rPr>
          <w:rFonts w:eastAsia="仿宋" w:hint="eastAsia"/>
          <w:sz w:val="32"/>
          <w:szCs w:val="32"/>
        </w:rPr>
        <w:t>从理论测试成绩、实践锻炼效果、结业论文质量、日常行为表现、重大事件响应等方面</w:t>
      </w:r>
      <w:r>
        <w:rPr>
          <w:rFonts w:eastAsia="仿宋" w:hint="eastAsia"/>
          <w:sz w:val="32"/>
          <w:szCs w:val="32"/>
        </w:rPr>
        <w:t>考核</w:t>
      </w:r>
      <w:r w:rsidRPr="00A917A5">
        <w:rPr>
          <w:rFonts w:eastAsia="仿宋" w:hint="eastAsia"/>
          <w:sz w:val="32"/>
          <w:szCs w:val="32"/>
        </w:rPr>
        <w:t>任务完成</w:t>
      </w:r>
      <w:r>
        <w:rPr>
          <w:rFonts w:eastAsia="仿宋" w:hint="eastAsia"/>
          <w:sz w:val="32"/>
          <w:szCs w:val="32"/>
        </w:rPr>
        <w:t>情况</w:t>
      </w:r>
      <w:r w:rsidRPr="00A917A5">
        <w:rPr>
          <w:rFonts w:eastAsia="仿宋" w:hint="eastAsia"/>
          <w:sz w:val="32"/>
          <w:szCs w:val="32"/>
        </w:rPr>
        <w:t>，突出过程评价与结果评价相结合，通过学员自评互评、导师评价、联合培养单位评价、所在党团组织评价、学习成果评价等环节整体赋分，</w:t>
      </w:r>
      <w:r>
        <w:rPr>
          <w:rFonts w:eastAsia="仿宋" w:hint="eastAsia"/>
          <w:sz w:val="32"/>
          <w:szCs w:val="32"/>
        </w:rPr>
        <w:t>评定</w:t>
      </w:r>
      <w:r w:rsidRPr="00F557D8">
        <w:rPr>
          <w:rFonts w:eastAsia="仿宋" w:hint="eastAsia"/>
          <w:sz w:val="32"/>
          <w:szCs w:val="32"/>
        </w:rPr>
        <w:t>优秀（</w:t>
      </w:r>
      <w:r w:rsidRPr="00F557D8">
        <w:rPr>
          <w:rFonts w:eastAsia="仿宋" w:hint="eastAsia"/>
          <w:sz w:val="32"/>
          <w:szCs w:val="32"/>
        </w:rPr>
        <w:t>90</w:t>
      </w:r>
      <w:r w:rsidRPr="00F557D8">
        <w:rPr>
          <w:rFonts w:eastAsia="仿宋" w:hint="eastAsia"/>
          <w:sz w:val="32"/>
          <w:szCs w:val="32"/>
        </w:rPr>
        <w:t>分以上）、合格（</w:t>
      </w:r>
      <w:r w:rsidRPr="00F557D8">
        <w:rPr>
          <w:rFonts w:eastAsia="仿宋" w:hint="eastAsia"/>
          <w:sz w:val="32"/>
          <w:szCs w:val="32"/>
        </w:rPr>
        <w:t>60</w:t>
      </w:r>
      <w:r w:rsidRPr="00F557D8">
        <w:rPr>
          <w:rFonts w:eastAsia="仿宋" w:hint="eastAsia"/>
          <w:sz w:val="32"/>
          <w:szCs w:val="32"/>
        </w:rPr>
        <w:t>分</w:t>
      </w:r>
      <w:r w:rsidRPr="00F557D8">
        <w:rPr>
          <w:rFonts w:eastAsia="仿宋" w:hint="eastAsia"/>
          <w:sz w:val="32"/>
          <w:szCs w:val="32"/>
        </w:rPr>
        <w:t>-89</w:t>
      </w:r>
      <w:r w:rsidRPr="00F557D8">
        <w:rPr>
          <w:rFonts w:eastAsia="仿宋" w:hint="eastAsia"/>
          <w:sz w:val="32"/>
          <w:szCs w:val="32"/>
        </w:rPr>
        <w:t>分）、不合格（</w:t>
      </w:r>
      <w:r w:rsidRPr="00F557D8">
        <w:rPr>
          <w:rFonts w:eastAsia="仿宋" w:hint="eastAsia"/>
          <w:sz w:val="32"/>
          <w:szCs w:val="32"/>
        </w:rPr>
        <w:t>60</w:t>
      </w:r>
      <w:r w:rsidRPr="00F557D8">
        <w:rPr>
          <w:rFonts w:eastAsia="仿宋" w:hint="eastAsia"/>
          <w:sz w:val="32"/>
          <w:szCs w:val="32"/>
        </w:rPr>
        <w:t>分以下或考勤分</w:t>
      </w:r>
      <w:r w:rsidRPr="00F557D8">
        <w:rPr>
          <w:rFonts w:eastAsia="仿宋" w:hint="eastAsia"/>
          <w:sz w:val="32"/>
          <w:szCs w:val="32"/>
        </w:rPr>
        <w:t>10</w:t>
      </w:r>
      <w:r w:rsidRPr="00F557D8">
        <w:rPr>
          <w:rFonts w:eastAsia="仿宋" w:hint="eastAsia"/>
          <w:sz w:val="32"/>
          <w:szCs w:val="32"/>
        </w:rPr>
        <w:t>分以下）</w:t>
      </w:r>
      <w:r>
        <w:rPr>
          <w:rFonts w:eastAsia="仿宋" w:hint="eastAsia"/>
          <w:sz w:val="32"/>
          <w:szCs w:val="32"/>
        </w:rPr>
        <w:t>不同</w:t>
      </w:r>
      <w:r w:rsidRPr="00F557D8">
        <w:rPr>
          <w:rFonts w:eastAsia="仿宋" w:hint="eastAsia"/>
          <w:sz w:val="32"/>
          <w:szCs w:val="32"/>
        </w:rPr>
        <w:t>等级，合格以上准予结业，</w:t>
      </w:r>
      <w:r>
        <w:rPr>
          <w:rFonts w:eastAsia="仿宋" w:hint="eastAsia"/>
          <w:sz w:val="32"/>
          <w:szCs w:val="32"/>
        </w:rPr>
        <w:t>并</w:t>
      </w:r>
      <w:r w:rsidRPr="00F557D8">
        <w:rPr>
          <w:rFonts w:eastAsia="仿宋" w:hint="eastAsia"/>
          <w:sz w:val="32"/>
          <w:szCs w:val="32"/>
        </w:rPr>
        <w:t>将</w:t>
      </w:r>
      <w:r>
        <w:rPr>
          <w:rFonts w:eastAsia="仿宋" w:hint="eastAsia"/>
          <w:sz w:val="32"/>
          <w:szCs w:val="32"/>
        </w:rPr>
        <w:t>考评</w:t>
      </w:r>
      <w:r w:rsidRPr="00F557D8">
        <w:rPr>
          <w:rFonts w:eastAsia="仿宋" w:hint="eastAsia"/>
          <w:sz w:val="32"/>
          <w:szCs w:val="32"/>
        </w:rPr>
        <w:t>结果</w:t>
      </w:r>
      <w:r>
        <w:rPr>
          <w:rFonts w:eastAsia="仿宋" w:hint="eastAsia"/>
          <w:sz w:val="32"/>
          <w:szCs w:val="32"/>
        </w:rPr>
        <w:t>抄送</w:t>
      </w:r>
      <w:r w:rsidRPr="00F557D8">
        <w:rPr>
          <w:rFonts w:eastAsia="仿宋" w:hint="eastAsia"/>
          <w:sz w:val="32"/>
          <w:szCs w:val="32"/>
        </w:rPr>
        <w:t>学员推荐单位。</w:t>
      </w:r>
    </w:p>
    <w:p w:rsidR="009638D7" w:rsidRPr="009638D7" w:rsidRDefault="009638D7" w:rsidP="009638D7">
      <w:pPr>
        <w:spacing w:line="560" w:lineRule="exact"/>
        <w:ind w:firstLineChars="200" w:firstLine="640"/>
        <w:rPr>
          <w:rFonts w:eastAsia="仿宋"/>
          <w:sz w:val="32"/>
          <w:szCs w:val="32"/>
        </w:rPr>
      </w:pPr>
      <w:r w:rsidRPr="00B17EBD">
        <w:rPr>
          <w:rFonts w:eastAsia="黑体" w:hint="eastAsia"/>
          <w:sz w:val="32"/>
          <w:szCs w:val="32"/>
        </w:rPr>
        <w:t>七</w:t>
      </w:r>
      <w:r w:rsidRPr="00B17EBD">
        <w:rPr>
          <w:rFonts w:eastAsia="黑体"/>
          <w:sz w:val="32"/>
          <w:szCs w:val="32"/>
        </w:rPr>
        <w:t>、</w:t>
      </w:r>
      <w:r w:rsidR="00B17EBD" w:rsidRPr="00B17EBD">
        <w:rPr>
          <w:rFonts w:eastAsia="黑体" w:hint="eastAsia"/>
          <w:sz w:val="32"/>
          <w:szCs w:val="32"/>
        </w:rPr>
        <w:t>培养使用</w:t>
      </w:r>
    </w:p>
    <w:p w:rsidR="00B17EBD" w:rsidRPr="00B17EBD" w:rsidRDefault="00B17EBD" w:rsidP="00B17EBD">
      <w:pPr>
        <w:spacing w:line="560" w:lineRule="exact"/>
        <w:ind w:firstLineChars="200" w:firstLine="640"/>
        <w:rPr>
          <w:rFonts w:eastAsia="仿宋"/>
          <w:sz w:val="32"/>
          <w:szCs w:val="32"/>
        </w:rPr>
      </w:pPr>
      <w:r w:rsidRPr="00B17EBD">
        <w:rPr>
          <w:rFonts w:eastAsia="仿宋" w:hint="eastAsia"/>
          <w:sz w:val="32"/>
          <w:szCs w:val="32"/>
        </w:rPr>
        <w:t>加大对优秀学员的推荐、选拔、使用力度。</w:t>
      </w:r>
      <w:r w:rsidR="009638D7" w:rsidRPr="009638D7">
        <w:rPr>
          <w:rFonts w:eastAsia="仿宋" w:hint="eastAsia"/>
          <w:sz w:val="32"/>
          <w:szCs w:val="32"/>
        </w:rPr>
        <w:t>积极推荐优秀学员作</w:t>
      </w:r>
      <w:r>
        <w:rPr>
          <w:rFonts w:eastAsia="仿宋" w:hint="eastAsia"/>
          <w:sz w:val="32"/>
          <w:szCs w:val="32"/>
        </w:rPr>
        <w:t>为</w:t>
      </w:r>
      <w:r w:rsidR="009638D7" w:rsidRPr="009638D7">
        <w:rPr>
          <w:rFonts w:eastAsia="仿宋" w:hint="eastAsia"/>
          <w:sz w:val="32"/>
          <w:szCs w:val="32"/>
        </w:rPr>
        <w:t>党的发展对象。学员为入党积极分子的，培养期间参加的理论学习、</w:t>
      </w:r>
      <w:r>
        <w:rPr>
          <w:rFonts w:eastAsia="仿宋" w:hint="eastAsia"/>
          <w:sz w:val="32"/>
          <w:szCs w:val="32"/>
        </w:rPr>
        <w:t>实践锻炼</w:t>
      </w:r>
      <w:r w:rsidR="009638D7" w:rsidRPr="009638D7">
        <w:rPr>
          <w:rFonts w:eastAsia="仿宋" w:hint="eastAsia"/>
          <w:sz w:val="32"/>
          <w:szCs w:val="32"/>
        </w:rPr>
        <w:t>等</w:t>
      </w:r>
      <w:r>
        <w:rPr>
          <w:rFonts w:eastAsia="仿宋" w:hint="eastAsia"/>
          <w:sz w:val="32"/>
          <w:szCs w:val="32"/>
        </w:rPr>
        <w:t>内容</w:t>
      </w:r>
      <w:r w:rsidR="009638D7" w:rsidRPr="009638D7">
        <w:rPr>
          <w:rFonts w:eastAsia="仿宋" w:hint="eastAsia"/>
          <w:sz w:val="32"/>
          <w:szCs w:val="32"/>
        </w:rPr>
        <w:t>应当记入入党积极分子</w:t>
      </w:r>
      <w:r>
        <w:rPr>
          <w:rFonts w:eastAsia="仿宋" w:hint="eastAsia"/>
          <w:sz w:val="32"/>
          <w:szCs w:val="32"/>
        </w:rPr>
        <w:t>相关培养内容</w:t>
      </w:r>
      <w:r w:rsidR="009638D7" w:rsidRPr="009638D7">
        <w:rPr>
          <w:rFonts w:eastAsia="仿宋" w:hint="eastAsia"/>
          <w:sz w:val="32"/>
          <w:szCs w:val="32"/>
        </w:rPr>
        <w:t>中。</w:t>
      </w:r>
      <w:r w:rsidRPr="00B17EBD">
        <w:rPr>
          <w:rFonts w:eastAsia="仿宋" w:hint="eastAsia"/>
          <w:sz w:val="32"/>
          <w:szCs w:val="32"/>
        </w:rPr>
        <w:t>支持鼓励学员报考选调生，引导他们到党和国家最需要的地方建功立业。建立学员备案制度，积极向党委组织部门推荐。</w:t>
      </w:r>
    </w:p>
    <w:p w:rsidR="00FE3747" w:rsidRDefault="00B17EBD">
      <w:pPr>
        <w:spacing w:line="560" w:lineRule="exact"/>
        <w:ind w:firstLineChars="200" w:firstLine="640"/>
        <w:rPr>
          <w:rFonts w:eastAsia="黑体"/>
          <w:sz w:val="32"/>
          <w:szCs w:val="32"/>
        </w:rPr>
      </w:pPr>
      <w:r>
        <w:rPr>
          <w:rFonts w:eastAsia="黑体" w:hint="eastAsia"/>
          <w:sz w:val="32"/>
          <w:szCs w:val="32"/>
        </w:rPr>
        <w:t>八</w:t>
      </w:r>
      <w:r w:rsidR="00596A5D">
        <w:rPr>
          <w:rFonts w:eastAsia="黑体"/>
          <w:sz w:val="32"/>
          <w:szCs w:val="32"/>
        </w:rPr>
        <w:t>、工作要求</w:t>
      </w:r>
    </w:p>
    <w:p w:rsidR="00FE3747" w:rsidRDefault="00596A5D">
      <w:pPr>
        <w:spacing w:line="560" w:lineRule="exact"/>
        <w:ind w:firstLineChars="200" w:firstLine="640"/>
        <w:rPr>
          <w:rFonts w:eastAsia="仿宋"/>
          <w:sz w:val="32"/>
          <w:szCs w:val="32"/>
        </w:rPr>
      </w:pPr>
      <w:r>
        <w:rPr>
          <w:rFonts w:eastAsia="仿宋"/>
          <w:sz w:val="32"/>
          <w:szCs w:val="32"/>
        </w:rPr>
        <w:t>各单位</w:t>
      </w:r>
      <w:r>
        <w:rPr>
          <w:rFonts w:eastAsia="仿宋" w:hint="eastAsia"/>
          <w:sz w:val="32"/>
          <w:szCs w:val="32"/>
        </w:rPr>
        <w:t>须</w:t>
      </w:r>
      <w:r>
        <w:rPr>
          <w:rFonts w:eastAsia="仿宋"/>
          <w:sz w:val="32"/>
          <w:szCs w:val="32"/>
        </w:rPr>
        <w:t>秉承公正公开的原则，积极动员</w:t>
      </w:r>
      <w:r>
        <w:rPr>
          <w:rFonts w:eastAsia="仿宋" w:hint="eastAsia"/>
          <w:sz w:val="32"/>
          <w:szCs w:val="32"/>
        </w:rPr>
        <w:t>、广泛宣传，</w:t>
      </w:r>
      <w:r>
        <w:rPr>
          <w:rFonts w:eastAsia="仿宋"/>
          <w:sz w:val="32"/>
          <w:szCs w:val="32"/>
        </w:rPr>
        <w:t>推荐本</w:t>
      </w:r>
      <w:r>
        <w:rPr>
          <w:rFonts w:eastAsia="仿宋" w:hint="eastAsia"/>
          <w:sz w:val="32"/>
          <w:szCs w:val="32"/>
        </w:rPr>
        <w:t>单位符合条件的学生</w:t>
      </w:r>
      <w:r>
        <w:rPr>
          <w:rFonts w:eastAsia="仿宋"/>
          <w:sz w:val="32"/>
          <w:szCs w:val="32"/>
        </w:rPr>
        <w:t>报名，不</w:t>
      </w:r>
      <w:r>
        <w:rPr>
          <w:rFonts w:eastAsia="仿宋" w:hint="eastAsia"/>
          <w:sz w:val="32"/>
          <w:szCs w:val="32"/>
        </w:rPr>
        <w:t>得</w:t>
      </w:r>
      <w:r>
        <w:rPr>
          <w:rFonts w:eastAsia="仿宋"/>
          <w:sz w:val="32"/>
          <w:szCs w:val="32"/>
        </w:rPr>
        <w:t>弄虚作假</w:t>
      </w:r>
      <w:r w:rsidR="005E08C6">
        <w:rPr>
          <w:rFonts w:eastAsia="仿宋" w:hint="eastAsia"/>
          <w:sz w:val="32"/>
          <w:szCs w:val="32"/>
        </w:rPr>
        <w:t>（名额分配情况详见附件</w:t>
      </w:r>
      <w:r w:rsidR="005E08C6">
        <w:rPr>
          <w:rFonts w:eastAsia="仿宋" w:hint="eastAsia"/>
          <w:sz w:val="32"/>
          <w:szCs w:val="32"/>
        </w:rPr>
        <w:t>1</w:t>
      </w:r>
      <w:r w:rsidR="005E08C6">
        <w:rPr>
          <w:rFonts w:eastAsia="仿宋" w:hint="eastAsia"/>
          <w:sz w:val="32"/>
          <w:szCs w:val="32"/>
        </w:rPr>
        <w:t>）</w:t>
      </w:r>
      <w:r>
        <w:rPr>
          <w:rFonts w:eastAsia="仿宋" w:hint="eastAsia"/>
          <w:sz w:val="32"/>
          <w:szCs w:val="32"/>
        </w:rPr>
        <w:t>；</w:t>
      </w:r>
      <w:r>
        <w:rPr>
          <w:rFonts w:eastAsia="仿宋"/>
          <w:sz w:val="32"/>
          <w:szCs w:val="32"/>
        </w:rPr>
        <w:t>被推荐人</w:t>
      </w:r>
      <w:r>
        <w:rPr>
          <w:rFonts w:eastAsia="仿宋" w:hint="eastAsia"/>
          <w:sz w:val="32"/>
          <w:szCs w:val="32"/>
        </w:rPr>
        <w:t>应</w:t>
      </w:r>
      <w:r>
        <w:rPr>
          <w:rFonts w:eastAsia="仿宋"/>
          <w:sz w:val="32"/>
          <w:szCs w:val="32"/>
        </w:rPr>
        <w:t>如实填写</w:t>
      </w:r>
      <w:r w:rsidR="005E08C6">
        <w:rPr>
          <w:rFonts w:eastAsia="仿宋" w:hint="eastAsia"/>
          <w:sz w:val="32"/>
          <w:szCs w:val="32"/>
        </w:rPr>
        <w:t>报名表</w:t>
      </w:r>
      <w:r>
        <w:rPr>
          <w:rFonts w:eastAsia="仿宋" w:hint="eastAsia"/>
          <w:sz w:val="32"/>
          <w:szCs w:val="32"/>
        </w:rPr>
        <w:t>（附件</w:t>
      </w:r>
      <w:r>
        <w:rPr>
          <w:rFonts w:eastAsia="仿宋"/>
          <w:sz w:val="32"/>
          <w:szCs w:val="32"/>
        </w:rPr>
        <w:t>2</w:t>
      </w:r>
      <w:r>
        <w:rPr>
          <w:rFonts w:eastAsia="仿宋" w:hint="eastAsia"/>
          <w:sz w:val="32"/>
          <w:szCs w:val="32"/>
        </w:rPr>
        <w:t>）</w:t>
      </w:r>
      <w:r>
        <w:rPr>
          <w:rFonts w:eastAsia="仿宋"/>
          <w:sz w:val="32"/>
          <w:szCs w:val="32"/>
        </w:rPr>
        <w:t>，</w:t>
      </w:r>
      <w:r>
        <w:rPr>
          <w:rFonts w:eastAsia="仿宋" w:hint="eastAsia"/>
          <w:sz w:val="32"/>
          <w:szCs w:val="32"/>
        </w:rPr>
        <w:t>并交推荐单位汇总；</w:t>
      </w:r>
      <w:r>
        <w:rPr>
          <w:rFonts w:eastAsia="仿宋"/>
          <w:sz w:val="32"/>
          <w:szCs w:val="32"/>
        </w:rPr>
        <w:t>各</w:t>
      </w:r>
      <w:r w:rsidR="00AE5D4B">
        <w:rPr>
          <w:rFonts w:eastAsia="仿宋" w:hint="eastAsia"/>
          <w:sz w:val="32"/>
          <w:szCs w:val="32"/>
        </w:rPr>
        <w:t>推荐</w:t>
      </w:r>
      <w:r>
        <w:rPr>
          <w:rFonts w:eastAsia="仿宋"/>
          <w:sz w:val="32"/>
          <w:szCs w:val="32"/>
        </w:rPr>
        <w:t>单位</w:t>
      </w:r>
      <w:r>
        <w:rPr>
          <w:rFonts w:eastAsia="仿宋" w:hint="eastAsia"/>
          <w:sz w:val="32"/>
          <w:szCs w:val="32"/>
        </w:rPr>
        <w:t>整理</w:t>
      </w:r>
      <w:r>
        <w:rPr>
          <w:rFonts w:eastAsia="仿宋"/>
          <w:sz w:val="32"/>
          <w:szCs w:val="32"/>
        </w:rPr>
        <w:t>报名</w:t>
      </w:r>
      <w:r w:rsidR="00171EF7">
        <w:rPr>
          <w:rFonts w:eastAsia="仿宋" w:hint="eastAsia"/>
          <w:sz w:val="32"/>
          <w:szCs w:val="32"/>
        </w:rPr>
        <w:t>表</w:t>
      </w:r>
      <w:r>
        <w:rPr>
          <w:rFonts w:eastAsia="仿宋" w:hint="eastAsia"/>
          <w:sz w:val="32"/>
          <w:szCs w:val="32"/>
        </w:rPr>
        <w:t>，并填写汇总表（附件</w:t>
      </w:r>
      <w:r>
        <w:rPr>
          <w:rFonts w:eastAsia="仿宋"/>
          <w:sz w:val="32"/>
          <w:szCs w:val="32"/>
        </w:rPr>
        <w:t>3</w:t>
      </w:r>
      <w:r>
        <w:rPr>
          <w:rFonts w:eastAsia="仿宋" w:hint="eastAsia"/>
          <w:sz w:val="32"/>
          <w:szCs w:val="32"/>
        </w:rPr>
        <w:t>）</w:t>
      </w:r>
      <w:r>
        <w:rPr>
          <w:rFonts w:eastAsia="仿宋"/>
          <w:sz w:val="32"/>
          <w:szCs w:val="32"/>
        </w:rPr>
        <w:t>，</w:t>
      </w:r>
      <w:r w:rsidRPr="00702C78">
        <w:rPr>
          <w:rFonts w:eastAsia="仿宋" w:hint="eastAsia"/>
          <w:sz w:val="32"/>
          <w:szCs w:val="32"/>
        </w:rPr>
        <w:t>于</w:t>
      </w:r>
      <w:r w:rsidR="00702C78" w:rsidRPr="00702C78">
        <w:rPr>
          <w:rFonts w:eastAsia="仿宋"/>
          <w:sz w:val="32"/>
          <w:szCs w:val="32"/>
        </w:rPr>
        <w:t>5</w:t>
      </w:r>
      <w:r w:rsidRPr="00702C78">
        <w:rPr>
          <w:rFonts w:eastAsia="仿宋"/>
          <w:sz w:val="32"/>
          <w:szCs w:val="32"/>
        </w:rPr>
        <w:t>月</w:t>
      </w:r>
      <w:r w:rsidR="00CD11F2">
        <w:rPr>
          <w:rFonts w:eastAsia="仿宋"/>
          <w:sz w:val="32"/>
          <w:szCs w:val="32"/>
        </w:rPr>
        <w:t>10</w:t>
      </w:r>
      <w:r w:rsidRPr="00702C78">
        <w:rPr>
          <w:rFonts w:eastAsia="仿宋"/>
          <w:sz w:val="32"/>
          <w:szCs w:val="32"/>
        </w:rPr>
        <w:t>日</w:t>
      </w:r>
      <w:r w:rsidRPr="00702C78">
        <w:rPr>
          <w:rFonts w:eastAsia="仿宋" w:hint="eastAsia"/>
          <w:sz w:val="32"/>
          <w:szCs w:val="32"/>
        </w:rPr>
        <w:t>1</w:t>
      </w:r>
      <w:r w:rsidR="00702C78" w:rsidRPr="00702C78">
        <w:rPr>
          <w:rFonts w:eastAsia="仿宋"/>
          <w:sz w:val="32"/>
          <w:szCs w:val="32"/>
        </w:rPr>
        <w:t>7</w:t>
      </w:r>
      <w:r w:rsidRPr="00702C78">
        <w:rPr>
          <w:rFonts w:eastAsia="仿宋"/>
          <w:sz w:val="32"/>
          <w:szCs w:val="32"/>
        </w:rPr>
        <w:t>:00</w:t>
      </w:r>
      <w:r w:rsidRPr="00702C78">
        <w:rPr>
          <w:rFonts w:eastAsia="仿宋"/>
          <w:sz w:val="32"/>
          <w:szCs w:val="32"/>
        </w:rPr>
        <w:t>前将电子版</w:t>
      </w:r>
      <w:r>
        <w:rPr>
          <w:rFonts w:eastAsia="仿宋" w:hint="eastAsia"/>
          <w:sz w:val="32"/>
          <w:szCs w:val="32"/>
        </w:rPr>
        <w:t>材料</w:t>
      </w:r>
      <w:r>
        <w:rPr>
          <w:rFonts w:eastAsia="仿宋"/>
          <w:sz w:val="32"/>
          <w:szCs w:val="32"/>
        </w:rPr>
        <w:t>发送</w:t>
      </w:r>
      <w:r>
        <w:rPr>
          <w:rFonts w:eastAsia="仿宋" w:hint="eastAsia"/>
          <w:sz w:val="32"/>
          <w:szCs w:val="32"/>
        </w:rPr>
        <w:t>至指定邮箱</w:t>
      </w:r>
      <w:r w:rsidR="00702C78">
        <w:rPr>
          <w:rFonts w:eastAsia="仿宋" w:hint="eastAsia"/>
          <w:sz w:val="32"/>
          <w:szCs w:val="32"/>
        </w:rPr>
        <w:lastRenderedPageBreak/>
        <w:t>（</w:t>
      </w:r>
      <w:r w:rsidR="00702C78">
        <w:rPr>
          <w:rFonts w:eastAsia="仿宋" w:hint="eastAsia"/>
          <w:sz w:val="32"/>
          <w:szCs w:val="32"/>
        </w:rPr>
        <w:t>xsh@xmu.edu.cn</w:t>
      </w:r>
      <w:r w:rsidR="00702C78">
        <w:rPr>
          <w:rFonts w:eastAsia="仿宋" w:hint="eastAsia"/>
          <w:sz w:val="32"/>
          <w:szCs w:val="32"/>
        </w:rPr>
        <w:t>）</w:t>
      </w:r>
      <w:r w:rsidR="009522A7">
        <w:rPr>
          <w:rFonts w:eastAsia="仿宋" w:hint="eastAsia"/>
          <w:sz w:val="32"/>
          <w:szCs w:val="32"/>
        </w:rPr>
        <w:t>，</w:t>
      </w:r>
      <w:r w:rsidR="009522A7" w:rsidRPr="009522A7">
        <w:rPr>
          <w:rFonts w:eastAsia="仿宋" w:hint="eastAsia"/>
          <w:sz w:val="32"/>
          <w:szCs w:val="32"/>
        </w:rPr>
        <w:t>纸质版同步提交至自钦楼</w:t>
      </w:r>
      <w:r w:rsidR="009522A7" w:rsidRPr="009522A7">
        <w:rPr>
          <w:rFonts w:eastAsia="仿宋" w:hint="eastAsia"/>
          <w:sz w:val="32"/>
          <w:szCs w:val="32"/>
        </w:rPr>
        <w:t>105</w:t>
      </w:r>
      <w:r w:rsidR="009522A7" w:rsidRPr="009522A7">
        <w:rPr>
          <w:rFonts w:eastAsia="仿宋" w:hint="eastAsia"/>
          <w:sz w:val="32"/>
          <w:szCs w:val="32"/>
        </w:rPr>
        <w:t>办公室（翔安校区送至学生活动中心</w:t>
      </w:r>
      <w:r w:rsidR="009522A7" w:rsidRPr="009522A7">
        <w:rPr>
          <w:rFonts w:eastAsia="仿宋" w:hint="eastAsia"/>
          <w:sz w:val="32"/>
          <w:szCs w:val="32"/>
        </w:rPr>
        <w:t>A209</w:t>
      </w:r>
      <w:r w:rsidR="009522A7" w:rsidRPr="009522A7">
        <w:rPr>
          <w:rFonts w:eastAsia="仿宋" w:hint="eastAsia"/>
          <w:sz w:val="32"/>
          <w:szCs w:val="32"/>
        </w:rPr>
        <w:t>办公室，漳州校区通过邮件寄送至思明校区自钦楼</w:t>
      </w:r>
      <w:r w:rsidR="009522A7" w:rsidRPr="009522A7">
        <w:rPr>
          <w:rFonts w:eastAsia="仿宋" w:hint="eastAsia"/>
          <w:sz w:val="32"/>
          <w:szCs w:val="32"/>
        </w:rPr>
        <w:t>105</w:t>
      </w:r>
      <w:r w:rsidR="009522A7" w:rsidRPr="009522A7">
        <w:rPr>
          <w:rFonts w:eastAsia="仿宋" w:hint="eastAsia"/>
          <w:sz w:val="32"/>
          <w:szCs w:val="32"/>
        </w:rPr>
        <w:t>办公室）</w:t>
      </w:r>
      <w:r w:rsidR="00702C78">
        <w:rPr>
          <w:rFonts w:eastAsia="仿宋" w:hint="eastAsia"/>
          <w:sz w:val="32"/>
          <w:szCs w:val="32"/>
        </w:rPr>
        <w:t>。</w:t>
      </w:r>
    </w:p>
    <w:p w:rsidR="00FE3747" w:rsidRDefault="00FE3747">
      <w:pPr>
        <w:spacing w:line="560" w:lineRule="exact"/>
        <w:ind w:firstLineChars="700" w:firstLine="2240"/>
        <w:rPr>
          <w:rFonts w:eastAsia="仿宋"/>
          <w:sz w:val="32"/>
          <w:szCs w:val="32"/>
        </w:rPr>
      </w:pPr>
    </w:p>
    <w:p w:rsidR="00FE3747" w:rsidRDefault="00596A5D" w:rsidP="002E04BA">
      <w:pPr>
        <w:spacing w:line="560" w:lineRule="exact"/>
        <w:ind w:leftChars="305" w:left="1984" w:hangingChars="420" w:hanging="1344"/>
        <w:rPr>
          <w:rFonts w:eastAsia="仿宋"/>
          <w:sz w:val="32"/>
          <w:szCs w:val="32"/>
        </w:rPr>
      </w:pPr>
      <w:bookmarkStart w:id="0" w:name="_Hlk102345250"/>
      <w:r>
        <w:rPr>
          <w:rFonts w:eastAsia="仿宋"/>
          <w:sz w:val="32"/>
          <w:szCs w:val="32"/>
        </w:rPr>
        <w:t>附件：</w:t>
      </w:r>
      <w:r>
        <w:rPr>
          <w:rFonts w:eastAsia="仿宋"/>
          <w:sz w:val="32"/>
          <w:szCs w:val="32"/>
        </w:rPr>
        <w:t xml:space="preserve">1. </w:t>
      </w:r>
      <w:r w:rsidR="00DA6D9A">
        <w:rPr>
          <w:rFonts w:eastAsia="仿宋" w:hint="eastAsia"/>
          <w:sz w:val="32"/>
          <w:szCs w:val="32"/>
        </w:rPr>
        <w:t>厦门大学</w:t>
      </w:r>
      <w:r w:rsidR="00DA6D9A" w:rsidRPr="00DA18C4">
        <w:rPr>
          <w:rFonts w:eastAsia="仿宋" w:hint="eastAsia"/>
          <w:sz w:val="32"/>
          <w:szCs w:val="32"/>
        </w:rPr>
        <w:t>第二十期青年马克思主义者培养工程学生骨干培训班</w:t>
      </w:r>
      <w:r>
        <w:rPr>
          <w:rFonts w:eastAsia="仿宋" w:hint="eastAsia"/>
          <w:sz w:val="32"/>
          <w:szCs w:val="32"/>
        </w:rPr>
        <w:t>推荐名额分配表</w:t>
      </w:r>
    </w:p>
    <w:p w:rsidR="00FE3747" w:rsidRDefault="00596A5D">
      <w:pPr>
        <w:tabs>
          <w:tab w:val="left" w:pos="1890"/>
        </w:tabs>
        <w:spacing w:line="560" w:lineRule="exact"/>
        <w:ind w:leftChars="759" w:left="1994" w:hangingChars="125" w:hanging="400"/>
        <w:rPr>
          <w:rFonts w:eastAsia="仿宋"/>
          <w:sz w:val="32"/>
          <w:szCs w:val="32"/>
        </w:rPr>
      </w:pPr>
      <w:r>
        <w:rPr>
          <w:rFonts w:eastAsia="仿宋" w:hint="eastAsia"/>
          <w:sz w:val="32"/>
          <w:szCs w:val="32"/>
        </w:rPr>
        <w:t xml:space="preserve">2. </w:t>
      </w:r>
      <w:r>
        <w:rPr>
          <w:rFonts w:eastAsia="仿宋" w:hint="eastAsia"/>
          <w:sz w:val="32"/>
          <w:szCs w:val="32"/>
        </w:rPr>
        <w:t>厦门大学</w:t>
      </w:r>
      <w:r w:rsidR="00DA18C4" w:rsidRPr="00DA18C4">
        <w:rPr>
          <w:rFonts w:eastAsia="仿宋" w:hint="eastAsia"/>
          <w:sz w:val="32"/>
          <w:szCs w:val="32"/>
        </w:rPr>
        <w:t>第二十期青年马克思主义者培养工程学生骨干培训班</w:t>
      </w:r>
      <w:r>
        <w:rPr>
          <w:rFonts w:eastAsia="仿宋" w:hint="eastAsia"/>
          <w:sz w:val="32"/>
          <w:szCs w:val="32"/>
        </w:rPr>
        <w:t>报名表</w:t>
      </w:r>
    </w:p>
    <w:p w:rsidR="00FE3747" w:rsidRDefault="00596A5D">
      <w:pPr>
        <w:tabs>
          <w:tab w:val="left" w:pos="1890"/>
        </w:tabs>
        <w:spacing w:line="560" w:lineRule="exact"/>
        <w:ind w:leftChars="759" w:left="1994" w:hangingChars="125" w:hanging="400"/>
        <w:rPr>
          <w:rFonts w:eastAsia="仿宋"/>
          <w:sz w:val="32"/>
          <w:szCs w:val="32"/>
        </w:rPr>
      </w:pPr>
      <w:r>
        <w:rPr>
          <w:rFonts w:eastAsia="仿宋" w:hint="eastAsia"/>
          <w:sz w:val="32"/>
          <w:szCs w:val="32"/>
        </w:rPr>
        <w:t xml:space="preserve">3. </w:t>
      </w:r>
      <w:r>
        <w:rPr>
          <w:rFonts w:eastAsia="仿宋" w:hint="eastAsia"/>
          <w:sz w:val="32"/>
          <w:szCs w:val="32"/>
        </w:rPr>
        <w:t>厦门大学</w:t>
      </w:r>
      <w:r w:rsidR="00DA18C4" w:rsidRPr="00DA18C4">
        <w:rPr>
          <w:rFonts w:eastAsia="仿宋" w:hint="eastAsia"/>
          <w:sz w:val="32"/>
          <w:szCs w:val="32"/>
        </w:rPr>
        <w:t>第二十期青年马克思主义者培养工程学生骨干培训班</w:t>
      </w:r>
      <w:r w:rsidR="00031505">
        <w:rPr>
          <w:rFonts w:eastAsia="仿宋" w:hint="eastAsia"/>
          <w:sz w:val="32"/>
          <w:szCs w:val="32"/>
        </w:rPr>
        <w:t>推荐</w:t>
      </w:r>
      <w:r>
        <w:rPr>
          <w:rFonts w:eastAsia="仿宋" w:hint="eastAsia"/>
          <w:sz w:val="32"/>
          <w:szCs w:val="32"/>
        </w:rPr>
        <w:t>汇总表</w:t>
      </w:r>
    </w:p>
    <w:bookmarkEnd w:id="0"/>
    <w:p w:rsidR="00FE3747" w:rsidRDefault="00FE3747">
      <w:pPr>
        <w:spacing w:line="560" w:lineRule="exact"/>
        <w:ind w:right="1280"/>
        <w:rPr>
          <w:rFonts w:eastAsia="仿宋_GB2312"/>
          <w:sz w:val="32"/>
          <w:szCs w:val="32"/>
        </w:rPr>
      </w:pPr>
    </w:p>
    <w:p w:rsidR="00BA1673" w:rsidRDefault="00BA1673" w:rsidP="00BA1673">
      <w:pPr>
        <w:spacing w:line="560" w:lineRule="exact"/>
        <w:jc w:val="right"/>
        <w:rPr>
          <w:rFonts w:eastAsia="仿宋"/>
          <w:sz w:val="32"/>
          <w:szCs w:val="32"/>
        </w:rPr>
      </w:pPr>
      <w:r w:rsidRPr="00E949FD">
        <w:rPr>
          <w:rFonts w:eastAsia="仿宋" w:hint="eastAsia"/>
          <w:sz w:val="32"/>
          <w:szCs w:val="32"/>
        </w:rPr>
        <w:t>厦门大学党委学生工作部</w:t>
      </w:r>
    </w:p>
    <w:p w:rsidR="00BA1673" w:rsidRPr="00E949FD" w:rsidRDefault="00BA1673" w:rsidP="00BA1673">
      <w:pPr>
        <w:spacing w:line="560" w:lineRule="exact"/>
        <w:jc w:val="right"/>
        <w:rPr>
          <w:rFonts w:eastAsia="仿宋"/>
          <w:sz w:val="32"/>
          <w:szCs w:val="32"/>
        </w:rPr>
      </w:pPr>
      <w:r w:rsidRPr="00E949FD">
        <w:rPr>
          <w:rFonts w:eastAsia="仿宋" w:hint="eastAsia"/>
          <w:sz w:val="32"/>
          <w:szCs w:val="32"/>
        </w:rPr>
        <w:t>厦门大学团委</w:t>
      </w:r>
    </w:p>
    <w:p w:rsidR="00BA1673" w:rsidRDefault="00BA1673" w:rsidP="00BA1673">
      <w:pPr>
        <w:spacing w:line="560" w:lineRule="exact"/>
        <w:jc w:val="right"/>
        <w:rPr>
          <w:rFonts w:eastAsia="仿宋"/>
          <w:sz w:val="32"/>
          <w:szCs w:val="32"/>
        </w:rPr>
      </w:pPr>
      <w:r w:rsidRPr="00E949FD">
        <w:rPr>
          <w:rFonts w:eastAsia="仿宋" w:hint="eastAsia"/>
          <w:sz w:val="32"/>
          <w:szCs w:val="32"/>
        </w:rPr>
        <w:t>厦门大学学生会</w:t>
      </w:r>
    </w:p>
    <w:p w:rsidR="00BA1673" w:rsidRPr="00E949FD" w:rsidRDefault="00BA1673" w:rsidP="00BA1673">
      <w:pPr>
        <w:spacing w:line="560" w:lineRule="exact"/>
        <w:jc w:val="right"/>
        <w:rPr>
          <w:rFonts w:eastAsia="黑体"/>
          <w:sz w:val="32"/>
          <w:szCs w:val="32"/>
        </w:rPr>
      </w:pPr>
      <w:r w:rsidRPr="00E949FD">
        <w:rPr>
          <w:rFonts w:eastAsia="仿宋" w:hint="eastAsia"/>
          <w:sz w:val="32"/>
          <w:szCs w:val="32"/>
        </w:rPr>
        <w:t>厦门大学研究生会</w:t>
      </w:r>
    </w:p>
    <w:p w:rsidR="005F376A" w:rsidRDefault="00596A5D" w:rsidP="005F376A">
      <w:pPr>
        <w:spacing w:line="560" w:lineRule="exact"/>
        <w:jc w:val="right"/>
        <w:rPr>
          <w:rFonts w:eastAsia="黑体"/>
          <w:sz w:val="32"/>
          <w:szCs w:val="32"/>
        </w:rPr>
      </w:pPr>
      <w:r>
        <w:rPr>
          <w:rFonts w:eastAsia="仿宋" w:hint="eastAsia"/>
          <w:sz w:val="32"/>
          <w:szCs w:val="32"/>
        </w:rPr>
        <w:t>2022</w:t>
      </w:r>
      <w:r>
        <w:rPr>
          <w:rFonts w:eastAsia="仿宋" w:hint="eastAsia"/>
          <w:sz w:val="32"/>
          <w:szCs w:val="32"/>
        </w:rPr>
        <w:t>年</w:t>
      </w:r>
      <w:r w:rsidR="00A0173F">
        <w:rPr>
          <w:rFonts w:eastAsia="仿宋"/>
          <w:sz w:val="32"/>
          <w:szCs w:val="32"/>
        </w:rPr>
        <w:t>5</w:t>
      </w:r>
      <w:r>
        <w:rPr>
          <w:rFonts w:eastAsia="仿宋" w:hint="eastAsia"/>
          <w:sz w:val="32"/>
          <w:szCs w:val="32"/>
        </w:rPr>
        <w:t>月</w:t>
      </w:r>
      <w:r w:rsidR="002E4A6E">
        <w:rPr>
          <w:rFonts w:eastAsia="仿宋"/>
          <w:sz w:val="32"/>
          <w:szCs w:val="32"/>
        </w:rPr>
        <w:t>5</w:t>
      </w:r>
      <w:r>
        <w:rPr>
          <w:rFonts w:eastAsia="仿宋" w:hint="eastAsia"/>
          <w:sz w:val="32"/>
          <w:szCs w:val="32"/>
        </w:rPr>
        <w:t>日</w:t>
      </w:r>
      <w:bookmarkStart w:id="1" w:name="_Toc1578"/>
      <w:bookmarkStart w:id="2" w:name="_Toc4625"/>
    </w:p>
    <w:p w:rsidR="00376ECE" w:rsidRDefault="00376ECE">
      <w:pPr>
        <w:rPr>
          <w:rFonts w:eastAsia="黑体"/>
          <w:sz w:val="32"/>
          <w:szCs w:val="32"/>
        </w:rPr>
      </w:pPr>
    </w:p>
    <w:p w:rsidR="001B34D3" w:rsidRDefault="001B34D3">
      <w:pPr>
        <w:rPr>
          <w:rFonts w:eastAsia="黑体"/>
          <w:sz w:val="32"/>
          <w:szCs w:val="32"/>
        </w:rPr>
      </w:pPr>
    </w:p>
    <w:p w:rsidR="001B34D3" w:rsidRDefault="001B34D3">
      <w:pPr>
        <w:rPr>
          <w:rFonts w:eastAsia="黑体"/>
          <w:sz w:val="32"/>
          <w:szCs w:val="32"/>
        </w:rPr>
      </w:pPr>
    </w:p>
    <w:p w:rsidR="001B34D3" w:rsidRDefault="001B34D3">
      <w:pPr>
        <w:rPr>
          <w:rFonts w:eastAsia="黑体"/>
          <w:sz w:val="32"/>
          <w:szCs w:val="32"/>
        </w:rPr>
      </w:pPr>
    </w:p>
    <w:p w:rsidR="001B34D3" w:rsidRDefault="001B34D3">
      <w:pPr>
        <w:rPr>
          <w:rFonts w:eastAsia="黑体"/>
          <w:sz w:val="32"/>
          <w:szCs w:val="32"/>
        </w:rPr>
      </w:pPr>
    </w:p>
    <w:p w:rsidR="001B34D3" w:rsidRDefault="001B34D3">
      <w:pPr>
        <w:rPr>
          <w:rFonts w:eastAsia="黑体"/>
          <w:sz w:val="32"/>
          <w:szCs w:val="32"/>
        </w:rPr>
      </w:pPr>
    </w:p>
    <w:p w:rsidR="001B34D3" w:rsidRDefault="001B34D3">
      <w:pPr>
        <w:rPr>
          <w:rFonts w:eastAsia="黑体"/>
          <w:sz w:val="32"/>
          <w:szCs w:val="32"/>
        </w:rPr>
        <w:sectPr w:rsidR="001B34D3">
          <w:footerReference w:type="even" r:id="rId8"/>
          <w:footerReference w:type="default" r:id="rId9"/>
          <w:pgSz w:w="11906" w:h="16838"/>
          <w:pgMar w:top="2041" w:right="1531" w:bottom="2041" w:left="1531" w:header="851" w:footer="1644" w:gutter="0"/>
          <w:pgNumType w:fmt="numberInDash" w:start="1"/>
          <w:cols w:space="720"/>
          <w:docGrid w:type="lines" w:linePitch="312"/>
        </w:sectPr>
      </w:pPr>
    </w:p>
    <w:p w:rsidR="00FE3747" w:rsidRDefault="00596A5D">
      <w:pPr>
        <w:rPr>
          <w:rFonts w:eastAsia="黑体"/>
          <w:sz w:val="32"/>
          <w:szCs w:val="32"/>
        </w:rPr>
      </w:pPr>
      <w:r>
        <w:rPr>
          <w:rFonts w:eastAsia="黑体"/>
          <w:sz w:val="32"/>
          <w:szCs w:val="32"/>
        </w:rPr>
        <w:lastRenderedPageBreak/>
        <w:t>附件</w:t>
      </w:r>
      <w:r>
        <w:rPr>
          <w:rFonts w:eastAsia="黑体"/>
          <w:sz w:val="32"/>
          <w:szCs w:val="32"/>
        </w:rPr>
        <w:t>1</w:t>
      </w:r>
      <w:bookmarkEnd w:id="1"/>
    </w:p>
    <w:p w:rsidR="00FE3747" w:rsidRDefault="00791B8A" w:rsidP="00791B8A">
      <w:pPr>
        <w:spacing w:line="500" w:lineRule="exact"/>
        <w:jc w:val="center"/>
        <w:rPr>
          <w:rFonts w:eastAsia="方正小标宋简体"/>
          <w:sz w:val="44"/>
          <w:szCs w:val="44"/>
        </w:rPr>
      </w:pPr>
      <w:r w:rsidRPr="00A0173F">
        <w:rPr>
          <w:rFonts w:eastAsia="方正小标宋简体" w:hint="eastAsia"/>
          <w:sz w:val="44"/>
          <w:szCs w:val="44"/>
        </w:rPr>
        <w:t>厦门大学第二十期青年马克思主义者培养工程学生骨干培训班</w:t>
      </w:r>
      <w:r w:rsidR="00596A5D" w:rsidRPr="00A0173F">
        <w:rPr>
          <w:rFonts w:eastAsia="方正小标宋简体" w:hint="eastAsia"/>
          <w:sz w:val="44"/>
          <w:szCs w:val="44"/>
        </w:rPr>
        <w:t>推荐名额分配表</w:t>
      </w:r>
    </w:p>
    <w:p w:rsidR="00FE3747" w:rsidRDefault="00FE3747" w:rsidP="00791B8A">
      <w:pPr>
        <w:spacing w:line="500" w:lineRule="exact"/>
        <w:jc w:val="center"/>
        <w:rPr>
          <w:rFonts w:eastAsia="仿宋"/>
          <w:szCs w:val="21"/>
        </w:rPr>
      </w:pP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3"/>
        <w:gridCol w:w="1644"/>
        <w:gridCol w:w="1644"/>
      </w:tblGrid>
      <w:tr w:rsidR="00FE3747" w:rsidTr="00376ECE">
        <w:trPr>
          <w:trHeight w:val="480"/>
          <w:jc w:val="center"/>
        </w:trPr>
        <w:tc>
          <w:tcPr>
            <w:tcW w:w="6123" w:type="dxa"/>
            <w:shd w:val="clear" w:color="auto" w:fill="auto"/>
            <w:vAlign w:val="center"/>
          </w:tcPr>
          <w:bookmarkEnd w:id="2"/>
          <w:p w:rsidR="00FE3747" w:rsidRDefault="00596A5D" w:rsidP="00C74AF6">
            <w:pPr>
              <w:spacing w:line="480" w:lineRule="exact"/>
              <w:jc w:val="center"/>
              <w:rPr>
                <w:rFonts w:eastAsia="黑体"/>
                <w:bCs/>
                <w:sz w:val="28"/>
                <w:szCs w:val="28"/>
              </w:rPr>
            </w:pPr>
            <w:r>
              <w:rPr>
                <w:rFonts w:eastAsia="黑体"/>
                <w:bCs/>
                <w:sz w:val="28"/>
                <w:szCs w:val="28"/>
              </w:rPr>
              <w:t>推荐单位</w:t>
            </w:r>
          </w:p>
        </w:tc>
        <w:tc>
          <w:tcPr>
            <w:tcW w:w="1644" w:type="dxa"/>
          </w:tcPr>
          <w:p w:rsidR="00FE3747" w:rsidRDefault="00596A5D" w:rsidP="00C74AF6">
            <w:pPr>
              <w:spacing w:line="480" w:lineRule="exact"/>
              <w:jc w:val="center"/>
              <w:rPr>
                <w:rFonts w:eastAsia="黑体"/>
                <w:bCs/>
                <w:sz w:val="28"/>
                <w:szCs w:val="28"/>
              </w:rPr>
            </w:pPr>
            <w:r>
              <w:rPr>
                <w:rFonts w:eastAsia="黑体" w:hint="eastAsia"/>
                <w:bCs/>
                <w:sz w:val="28"/>
                <w:szCs w:val="28"/>
              </w:rPr>
              <w:t>本科生名额</w:t>
            </w:r>
          </w:p>
        </w:tc>
        <w:tc>
          <w:tcPr>
            <w:tcW w:w="1644" w:type="dxa"/>
            <w:vAlign w:val="center"/>
          </w:tcPr>
          <w:p w:rsidR="00FE3747" w:rsidRDefault="00596A5D" w:rsidP="00C74AF6">
            <w:pPr>
              <w:spacing w:line="480" w:lineRule="exact"/>
              <w:jc w:val="center"/>
              <w:rPr>
                <w:rFonts w:eastAsia="黑体"/>
                <w:bCs/>
                <w:sz w:val="28"/>
                <w:szCs w:val="28"/>
              </w:rPr>
            </w:pPr>
            <w:r>
              <w:rPr>
                <w:rFonts w:eastAsia="黑体" w:hint="eastAsia"/>
                <w:bCs/>
                <w:sz w:val="28"/>
                <w:szCs w:val="28"/>
              </w:rPr>
              <w:t>研究生名额</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人文学院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color w:val="000000"/>
                <w:kern w:val="0"/>
                <w:sz w:val="28"/>
                <w:szCs w:val="28"/>
              </w:rPr>
              <w:t>2</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hint="eastAsia"/>
                <w:sz w:val="28"/>
                <w:szCs w:val="28"/>
              </w:rPr>
              <w:t>2</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外文学院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color w:val="000000"/>
                <w:kern w:val="0"/>
                <w:sz w:val="28"/>
                <w:szCs w:val="28"/>
              </w:rPr>
              <w:t>2</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hint="eastAsia"/>
                <w:sz w:val="28"/>
                <w:szCs w:val="28"/>
              </w:rPr>
              <w:t>1</w:t>
            </w:r>
          </w:p>
        </w:tc>
      </w:tr>
      <w:tr w:rsidR="00FE3747" w:rsidTr="00376ECE">
        <w:trPr>
          <w:trHeight w:val="480"/>
          <w:jc w:val="center"/>
        </w:trPr>
        <w:tc>
          <w:tcPr>
            <w:tcW w:w="6123" w:type="dxa"/>
            <w:shd w:val="clear" w:color="auto" w:fill="auto"/>
            <w:vAlign w:val="center"/>
          </w:tcPr>
          <w:p w:rsidR="00FE3747" w:rsidRPr="002C4B90" w:rsidRDefault="00596A5D" w:rsidP="00C74AF6">
            <w:pPr>
              <w:widowControl/>
              <w:spacing w:line="480" w:lineRule="exact"/>
              <w:jc w:val="center"/>
              <w:textAlignment w:val="center"/>
              <w:rPr>
                <w:rFonts w:ascii="仿宋" w:eastAsia="仿宋" w:hAnsi="仿宋" w:cs="仿宋"/>
                <w:sz w:val="28"/>
                <w:szCs w:val="28"/>
                <w:highlight w:val="yellow"/>
              </w:rPr>
            </w:pPr>
            <w:r w:rsidRPr="002C4B90">
              <w:rPr>
                <w:rFonts w:eastAsia="仿宋"/>
                <w:color w:val="000000"/>
                <w:kern w:val="0"/>
                <w:sz w:val="28"/>
                <w:szCs w:val="28"/>
                <w:highlight w:val="yellow"/>
              </w:rPr>
              <w:t>经济学院</w:t>
            </w:r>
            <w:r w:rsidRPr="002C4B90">
              <w:rPr>
                <w:rFonts w:eastAsia="仿宋" w:hint="eastAsia"/>
                <w:color w:val="000000"/>
                <w:kern w:val="0"/>
                <w:sz w:val="28"/>
                <w:szCs w:val="28"/>
                <w:highlight w:val="yellow"/>
              </w:rPr>
              <w:t>/</w:t>
            </w:r>
            <w:r w:rsidRPr="002C4B90">
              <w:rPr>
                <w:rFonts w:eastAsia="仿宋" w:hint="eastAsia"/>
                <w:color w:val="000000"/>
                <w:kern w:val="0"/>
                <w:sz w:val="28"/>
                <w:szCs w:val="28"/>
                <w:highlight w:val="yellow"/>
              </w:rPr>
              <w:t>王亚南经济研究院</w:t>
            </w:r>
          </w:p>
        </w:tc>
        <w:tc>
          <w:tcPr>
            <w:tcW w:w="1644" w:type="dxa"/>
            <w:vAlign w:val="center"/>
          </w:tcPr>
          <w:p w:rsidR="00FE3747" w:rsidRPr="002C4B90" w:rsidRDefault="00596A5D" w:rsidP="00C74AF6">
            <w:pPr>
              <w:widowControl/>
              <w:spacing w:line="480" w:lineRule="exact"/>
              <w:jc w:val="center"/>
              <w:textAlignment w:val="center"/>
              <w:rPr>
                <w:rFonts w:eastAsia="仿宋_GB2312"/>
                <w:sz w:val="28"/>
                <w:szCs w:val="28"/>
                <w:highlight w:val="yellow"/>
              </w:rPr>
            </w:pPr>
            <w:r w:rsidRPr="002C4B90">
              <w:rPr>
                <w:rFonts w:eastAsia="仿宋"/>
                <w:sz w:val="28"/>
                <w:szCs w:val="28"/>
                <w:highlight w:val="yellow"/>
              </w:rPr>
              <w:t>4</w:t>
            </w:r>
          </w:p>
        </w:tc>
        <w:tc>
          <w:tcPr>
            <w:tcW w:w="1644" w:type="dxa"/>
            <w:vAlign w:val="center"/>
          </w:tcPr>
          <w:p w:rsidR="00FE3747" w:rsidRPr="002C4B90" w:rsidRDefault="00596A5D" w:rsidP="00C74AF6">
            <w:pPr>
              <w:widowControl/>
              <w:spacing w:line="480" w:lineRule="exact"/>
              <w:jc w:val="center"/>
              <w:textAlignment w:val="center"/>
              <w:rPr>
                <w:rFonts w:eastAsia="仿宋_GB2312"/>
                <w:sz w:val="28"/>
                <w:szCs w:val="28"/>
                <w:highlight w:val="yellow"/>
              </w:rPr>
            </w:pPr>
            <w:r w:rsidRPr="002C4B90">
              <w:rPr>
                <w:rFonts w:eastAsia="仿宋"/>
                <w:sz w:val="28"/>
                <w:szCs w:val="28"/>
                <w:highlight w:val="yellow"/>
              </w:rPr>
              <w:t>4</w:t>
            </w:r>
            <w:bookmarkStart w:id="3" w:name="_GoBack"/>
            <w:bookmarkEnd w:id="3"/>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管理学院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sz w:val="28"/>
                <w:szCs w:val="28"/>
              </w:rPr>
              <w:t>4</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sz w:val="28"/>
                <w:szCs w:val="28"/>
              </w:rPr>
              <w:t>3</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法学院</w:t>
            </w:r>
            <w:r>
              <w:rPr>
                <w:rFonts w:eastAsia="仿宋" w:hint="eastAsia"/>
                <w:color w:val="000000"/>
                <w:kern w:val="0"/>
                <w:sz w:val="28"/>
                <w:szCs w:val="28"/>
              </w:rPr>
              <w:t>（含南海研究院、知识产权研究院）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color w:val="000000"/>
                <w:kern w:val="0"/>
                <w:sz w:val="28"/>
                <w:szCs w:val="28"/>
              </w:rPr>
              <w:t>2</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hint="eastAsia"/>
                <w:sz w:val="28"/>
                <w:szCs w:val="28"/>
              </w:rPr>
              <w:t>1</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新闻传播学院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color w:val="000000"/>
                <w:kern w:val="0"/>
                <w:sz w:val="28"/>
                <w:szCs w:val="28"/>
              </w:rPr>
              <w:t>2</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hint="eastAsia"/>
                <w:sz w:val="28"/>
                <w:szCs w:val="28"/>
              </w:rPr>
              <w:t>1</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公共事务学院</w:t>
            </w:r>
            <w:r>
              <w:rPr>
                <w:rFonts w:eastAsia="仿宋" w:hint="eastAsia"/>
                <w:color w:val="000000"/>
                <w:kern w:val="0"/>
                <w:sz w:val="28"/>
                <w:szCs w:val="28"/>
              </w:rPr>
              <w:t>（含公共政策研究院）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color w:val="000000"/>
                <w:kern w:val="0"/>
                <w:sz w:val="28"/>
                <w:szCs w:val="28"/>
              </w:rPr>
              <w:t>2</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hint="eastAsia"/>
                <w:sz w:val="28"/>
                <w:szCs w:val="28"/>
              </w:rPr>
              <w:t>1</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艺术学院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color w:val="000000"/>
                <w:kern w:val="0"/>
                <w:sz w:val="28"/>
                <w:szCs w:val="28"/>
              </w:rPr>
              <w:t>3</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hint="eastAsia"/>
                <w:sz w:val="28"/>
                <w:szCs w:val="28"/>
              </w:rPr>
              <w:t>1</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化学化工学院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color w:val="000000"/>
                <w:kern w:val="0"/>
                <w:sz w:val="28"/>
                <w:szCs w:val="28"/>
              </w:rPr>
              <w:t>3</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sz w:val="28"/>
                <w:szCs w:val="28"/>
              </w:rPr>
              <w:t>4</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材料学院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color w:val="000000"/>
                <w:kern w:val="0"/>
                <w:sz w:val="28"/>
                <w:szCs w:val="28"/>
              </w:rPr>
              <w:t>1</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sz w:val="28"/>
                <w:szCs w:val="28"/>
              </w:rPr>
              <w:t>1</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物理科学与技术学院</w:t>
            </w:r>
            <w:r>
              <w:rPr>
                <w:rFonts w:eastAsia="仿宋" w:hint="eastAsia"/>
                <w:color w:val="000000"/>
                <w:kern w:val="0"/>
                <w:sz w:val="28"/>
                <w:szCs w:val="28"/>
              </w:rPr>
              <w:t>（含萨本栋微纳米研究院）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color w:val="000000"/>
                <w:kern w:val="0"/>
                <w:sz w:val="28"/>
                <w:szCs w:val="28"/>
              </w:rPr>
              <w:t>2</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sz w:val="28"/>
                <w:szCs w:val="28"/>
              </w:rPr>
              <w:t>1</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建筑与土木工程学院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color w:val="000000"/>
                <w:kern w:val="0"/>
                <w:sz w:val="28"/>
                <w:szCs w:val="28"/>
              </w:rPr>
              <w:t>2</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hint="eastAsia"/>
                <w:sz w:val="28"/>
                <w:szCs w:val="28"/>
              </w:rPr>
              <w:t>1</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信息学院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color w:val="000000"/>
                <w:kern w:val="0"/>
                <w:sz w:val="28"/>
                <w:szCs w:val="28"/>
              </w:rPr>
              <w:t>4</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sz w:val="28"/>
                <w:szCs w:val="28"/>
              </w:rPr>
              <w:t>3</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数学科学学院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color w:val="000000"/>
                <w:kern w:val="0"/>
                <w:sz w:val="28"/>
                <w:szCs w:val="28"/>
              </w:rPr>
              <w:t>2</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hint="eastAsia"/>
                <w:sz w:val="28"/>
                <w:szCs w:val="28"/>
              </w:rPr>
              <w:t>1</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国际关系学院</w:t>
            </w:r>
            <w:r>
              <w:rPr>
                <w:rFonts w:eastAsia="仿宋" w:hint="eastAsia"/>
                <w:color w:val="000000"/>
                <w:kern w:val="0"/>
                <w:sz w:val="28"/>
                <w:szCs w:val="28"/>
              </w:rPr>
              <w:t>/</w:t>
            </w:r>
            <w:r>
              <w:rPr>
                <w:rFonts w:eastAsia="仿宋" w:hint="eastAsia"/>
                <w:color w:val="000000"/>
                <w:kern w:val="0"/>
                <w:sz w:val="28"/>
                <w:szCs w:val="28"/>
              </w:rPr>
              <w:t>南洋研究院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sz w:val="28"/>
                <w:szCs w:val="28"/>
              </w:rPr>
              <w:t>1</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sz w:val="28"/>
                <w:szCs w:val="28"/>
              </w:rPr>
              <w:t>1</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电子科学与技术学院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color w:val="000000"/>
                <w:kern w:val="0"/>
                <w:sz w:val="28"/>
                <w:szCs w:val="28"/>
              </w:rPr>
              <w:t>3</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sz w:val="28"/>
                <w:szCs w:val="28"/>
              </w:rPr>
              <w:t>2</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公共卫生学院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color w:val="000000"/>
                <w:kern w:val="0"/>
                <w:sz w:val="28"/>
                <w:szCs w:val="28"/>
              </w:rPr>
              <w:t>2</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hint="eastAsia"/>
                <w:sz w:val="28"/>
                <w:szCs w:val="28"/>
              </w:rPr>
              <w:t>1</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国际学院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hint="eastAsia"/>
                <w:color w:val="000000"/>
                <w:kern w:val="0"/>
                <w:sz w:val="28"/>
                <w:szCs w:val="28"/>
              </w:rPr>
              <w:t>1</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hint="eastAsia"/>
                <w:sz w:val="28"/>
                <w:szCs w:val="28"/>
              </w:rPr>
              <w:t>/</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海洋与地球学院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color w:val="000000"/>
                <w:kern w:val="0"/>
                <w:sz w:val="28"/>
                <w:szCs w:val="28"/>
              </w:rPr>
              <w:t>2</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sz w:val="28"/>
                <w:szCs w:val="28"/>
              </w:rPr>
              <w:t>2</w:t>
            </w:r>
          </w:p>
        </w:tc>
      </w:tr>
      <w:tr w:rsidR="00FE3747" w:rsidTr="00376ECE">
        <w:trPr>
          <w:trHeight w:val="480"/>
          <w:jc w:val="center"/>
        </w:trPr>
        <w:tc>
          <w:tcPr>
            <w:tcW w:w="6123" w:type="dxa"/>
            <w:shd w:val="clear" w:color="auto" w:fill="auto"/>
            <w:vAlign w:val="center"/>
          </w:tcPr>
          <w:p w:rsidR="00FE3747" w:rsidRDefault="00596A5D" w:rsidP="00C74AF6">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航空航天学院</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color w:val="000000"/>
                <w:kern w:val="0"/>
                <w:sz w:val="28"/>
                <w:szCs w:val="28"/>
              </w:rPr>
              <w:t>4</w:t>
            </w:r>
          </w:p>
        </w:tc>
        <w:tc>
          <w:tcPr>
            <w:tcW w:w="1644" w:type="dxa"/>
            <w:vAlign w:val="center"/>
          </w:tcPr>
          <w:p w:rsidR="00FE3747" w:rsidRDefault="00596A5D" w:rsidP="00C74AF6">
            <w:pPr>
              <w:widowControl/>
              <w:spacing w:line="480" w:lineRule="exact"/>
              <w:jc w:val="center"/>
              <w:textAlignment w:val="center"/>
              <w:rPr>
                <w:rFonts w:eastAsia="仿宋_GB2312"/>
                <w:sz w:val="28"/>
                <w:szCs w:val="28"/>
              </w:rPr>
            </w:pPr>
            <w:r>
              <w:rPr>
                <w:rFonts w:eastAsia="仿宋"/>
                <w:sz w:val="28"/>
                <w:szCs w:val="28"/>
              </w:rPr>
              <w:t>2</w:t>
            </w:r>
          </w:p>
        </w:tc>
      </w:tr>
      <w:tr w:rsidR="00D349BD" w:rsidTr="007405E4">
        <w:trPr>
          <w:trHeight w:val="480"/>
          <w:jc w:val="center"/>
        </w:trPr>
        <w:tc>
          <w:tcPr>
            <w:tcW w:w="6123" w:type="dxa"/>
            <w:shd w:val="clear" w:color="auto" w:fill="auto"/>
            <w:vAlign w:val="center"/>
          </w:tcPr>
          <w:p w:rsidR="00D349BD" w:rsidRDefault="00D349BD" w:rsidP="00D349BD">
            <w:pPr>
              <w:spacing w:line="480" w:lineRule="exact"/>
              <w:jc w:val="center"/>
              <w:rPr>
                <w:rFonts w:eastAsia="黑体"/>
                <w:bCs/>
                <w:sz w:val="28"/>
                <w:szCs w:val="28"/>
              </w:rPr>
            </w:pPr>
            <w:r>
              <w:rPr>
                <w:rFonts w:eastAsia="仿宋"/>
                <w:color w:val="000000"/>
                <w:kern w:val="0"/>
                <w:sz w:val="28"/>
                <w:szCs w:val="28"/>
              </w:rPr>
              <w:t>环境与生态学院</w:t>
            </w:r>
          </w:p>
        </w:tc>
        <w:tc>
          <w:tcPr>
            <w:tcW w:w="1644" w:type="dxa"/>
            <w:vAlign w:val="center"/>
          </w:tcPr>
          <w:p w:rsidR="00D349BD" w:rsidRDefault="00D349BD" w:rsidP="00D349BD">
            <w:pPr>
              <w:spacing w:line="480" w:lineRule="exact"/>
              <w:jc w:val="center"/>
              <w:rPr>
                <w:rFonts w:eastAsia="黑体"/>
                <w:bCs/>
                <w:sz w:val="28"/>
                <w:szCs w:val="28"/>
              </w:rPr>
            </w:pPr>
            <w:r>
              <w:rPr>
                <w:rFonts w:eastAsia="仿宋"/>
                <w:color w:val="000000"/>
                <w:kern w:val="0"/>
                <w:sz w:val="28"/>
                <w:szCs w:val="28"/>
              </w:rPr>
              <w:t>2</w:t>
            </w:r>
          </w:p>
        </w:tc>
        <w:tc>
          <w:tcPr>
            <w:tcW w:w="1644" w:type="dxa"/>
            <w:vAlign w:val="center"/>
          </w:tcPr>
          <w:p w:rsidR="00D349BD" w:rsidRDefault="00D349BD" w:rsidP="00D349BD">
            <w:pPr>
              <w:spacing w:line="480" w:lineRule="exact"/>
              <w:jc w:val="center"/>
              <w:rPr>
                <w:rFonts w:eastAsia="黑体"/>
                <w:bCs/>
                <w:sz w:val="28"/>
                <w:szCs w:val="28"/>
              </w:rPr>
            </w:pPr>
            <w:r>
              <w:rPr>
                <w:rFonts w:eastAsia="仿宋"/>
                <w:sz w:val="28"/>
                <w:szCs w:val="28"/>
              </w:rPr>
              <w:t>1</w:t>
            </w:r>
          </w:p>
        </w:tc>
      </w:tr>
      <w:tr w:rsidR="00D349BD" w:rsidTr="00376ECE">
        <w:trPr>
          <w:trHeight w:val="480"/>
          <w:jc w:val="center"/>
        </w:trPr>
        <w:tc>
          <w:tcPr>
            <w:tcW w:w="6123" w:type="dxa"/>
            <w:shd w:val="clear" w:color="auto" w:fill="auto"/>
            <w:vAlign w:val="center"/>
          </w:tcPr>
          <w:p w:rsidR="00D349BD" w:rsidRDefault="00D349BD" w:rsidP="00D349BD">
            <w:pPr>
              <w:spacing w:line="480" w:lineRule="exact"/>
              <w:jc w:val="center"/>
              <w:rPr>
                <w:rFonts w:eastAsia="黑体"/>
                <w:bCs/>
                <w:sz w:val="28"/>
                <w:szCs w:val="28"/>
              </w:rPr>
            </w:pPr>
            <w:r>
              <w:rPr>
                <w:rFonts w:eastAsia="黑体"/>
                <w:bCs/>
                <w:sz w:val="28"/>
                <w:szCs w:val="28"/>
              </w:rPr>
              <w:lastRenderedPageBreak/>
              <w:t>推荐单位</w:t>
            </w:r>
          </w:p>
        </w:tc>
        <w:tc>
          <w:tcPr>
            <w:tcW w:w="1644" w:type="dxa"/>
          </w:tcPr>
          <w:p w:rsidR="00D349BD" w:rsidRDefault="00D349BD" w:rsidP="00D349BD">
            <w:pPr>
              <w:spacing w:line="480" w:lineRule="exact"/>
              <w:jc w:val="center"/>
              <w:rPr>
                <w:rFonts w:eastAsia="黑体"/>
                <w:bCs/>
                <w:sz w:val="28"/>
                <w:szCs w:val="28"/>
              </w:rPr>
            </w:pPr>
            <w:r>
              <w:rPr>
                <w:rFonts w:eastAsia="黑体" w:hint="eastAsia"/>
                <w:bCs/>
                <w:sz w:val="28"/>
                <w:szCs w:val="28"/>
              </w:rPr>
              <w:t>本科生名额</w:t>
            </w:r>
          </w:p>
        </w:tc>
        <w:tc>
          <w:tcPr>
            <w:tcW w:w="1644" w:type="dxa"/>
            <w:vAlign w:val="center"/>
          </w:tcPr>
          <w:p w:rsidR="00D349BD" w:rsidRDefault="00D349BD" w:rsidP="00D349BD">
            <w:pPr>
              <w:spacing w:line="480" w:lineRule="exact"/>
              <w:jc w:val="center"/>
              <w:rPr>
                <w:rFonts w:eastAsia="黑体"/>
                <w:bCs/>
                <w:sz w:val="28"/>
                <w:szCs w:val="28"/>
              </w:rPr>
            </w:pPr>
            <w:r>
              <w:rPr>
                <w:rFonts w:eastAsia="黑体" w:hint="eastAsia"/>
                <w:bCs/>
                <w:sz w:val="28"/>
                <w:szCs w:val="28"/>
              </w:rPr>
              <w:t>研究生名额</w:t>
            </w:r>
          </w:p>
        </w:tc>
      </w:tr>
      <w:tr w:rsidR="00D349BD" w:rsidTr="00376ECE">
        <w:trPr>
          <w:trHeight w:val="480"/>
          <w:jc w:val="center"/>
        </w:trPr>
        <w:tc>
          <w:tcPr>
            <w:tcW w:w="6123" w:type="dxa"/>
            <w:shd w:val="clear" w:color="auto" w:fill="auto"/>
            <w:vAlign w:val="center"/>
          </w:tcPr>
          <w:p w:rsidR="00D349BD" w:rsidRDefault="00D349BD" w:rsidP="00D349BD">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能源学院</w:t>
            </w:r>
          </w:p>
        </w:tc>
        <w:tc>
          <w:tcPr>
            <w:tcW w:w="1644" w:type="dxa"/>
            <w:vAlign w:val="center"/>
          </w:tcPr>
          <w:p w:rsidR="00D349BD" w:rsidRDefault="00D349BD" w:rsidP="00D349BD">
            <w:pPr>
              <w:widowControl/>
              <w:spacing w:line="480" w:lineRule="exact"/>
              <w:jc w:val="center"/>
              <w:textAlignment w:val="center"/>
              <w:rPr>
                <w:rFonts w:eastAsia="仿宋_GB2312"/>
                <w:sz w:val="28"/>
                <w:szCs w:val="28"/>
              </w:rPr>
            </w:pPr>
            <w:r>
              <w:rPr>
                <w:rFonts w:eastAsia="仿宋"/>
                <w:color w:val="000000"/>
                <w:kern w:val="0"/>
                <w:sz w:val="28"/>
                <w:szCs w:val="28"/>
              </w:rPr>
              <w:t>1</w:t>
            </w:r>
          </w:p>
        </w:tc>
        <w:tc>
          <w:tcPr>
            <w:tcW w:w="1644" w:type="dxa"/>
            <w:vAlign w:val="center"/>
          </w:tcPr>
          <w:p w:rsidR="00D349BD" w:rsidRDefault="00D349BD" w:rsidP="00D349BD">
            <w:pPr>
              <w:widowControl/>
              <w:spacing w:line="480" w:lineRule="exact"/>
              <w:jc w:val="center"/>
              <w:textAlignment w:val="center"/>
              <w:rPr>
                <w:rFonts w:eastAsia="仿宋_GB2312"/>
                <w:sz w:val="28"/>
                <w:szCs w:val="28"/>
              </w:rPr>
            </w:pPr>
            <w:r>
              <w:rPr>
                <w:rFonts w:eastAsia="仿宋" w:hint="eastAsia"/>
                <w:sz w:val="28"/>
                <w:szCs w:val="28"/>
              </w:rPr>
              <w:t>1</w:t>
            </w:r>
          </w:p>
        </w:tc>
      </w:tr>
      <w:tr w:rsidR="00D349BD" w:rsidTr="00376ECE">
        <w:trPr>
          <w:trHeight w:val="480"/>
          <w:jc w:val="center"/>
        </w:trPr>
        <w:tc>
          <w:tcPr>
            <w:tcW w:w="6123" w:type="dxa"/>
            <w:shd w:val="clear" w:color="auto" w:fill="auto"/>
            <w:vAlign w:val="center"/>
          </w:tcPr>
          <w:p w:rsidR="00D349BD" w:rsidRDefault="00D349BD" w:rsidP="00D349BD">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生命科学学院</w:t>
            </w:r>
          </w:p>
        </w:tc>
        <w:tc>
          <w:tcPr>
            <w:tcW w:w="1644" w:type="dxa"/>
            <w:vAlign w:val="center"/>
          </w:tcPr>
          <w:p w:rsidR="00D349BD" w:rsidRDefault="00D349BD" w:rsidP="00D349BD">
            <w:pPr>
              <w:widowControl/>
              <w:spacing w:line="480" w:lineRule="exact"/>
              <w:jc w:val="center"/>
              <w:textAlignment w:val="center"/>
              <w:rPr>
                <w:rFonts w:eastAsia="仿宋_GB2312"/>
                <w:sz w:val="28"/>
                <w:szCs w:val="28"/>
              </w:rPr>
            </w:pPr>
            <w:r>
              <w:rPr>
                <w:rFonts w:eastAsia="仿宋"/>
                <w:sz w:val="28"/>
                <w:szCs w:val="28"/>
              </w:rPr>
              <w:t>2</w:t>
            </w:r>
          </w:p>
        </w:tc>
        <w:tc>
          <w:tcPr>
            <w:tcW w:w="1644" w:type="dxa"/>
            <w:vAlign w:val="center"/>
          </w:tcPr>
          <w:p w:rsidR="00D349BD" w:rsidRDefault="00D349BD" w:rsidP="00D349BD">
            <w:pPr>
              <w:widowControl/>
              <w:spacing w:line="480" w:lineRule="exact"/>
              <w:jc w:val="center"/>
              <w:textAlignment w:val="center"/>
              <w:rPr>
                <w:rFonts w:eastAsia="仿宋_GB2312"/>
                <w:sz w:val="28"/>
                <w:szCs w:val="28"/>
              </w:rPr>
            </w:pPr>
            <w:r>
              <w:rPr>
                <w:rFonts w:eastAsia="仿宋"/>
                <w:sz w:val="28"/>
                <w:szCs w:val="28"/>
              </w:rPr>
              <w:t>2</w:t>
            </w:r>
          </w:p>
        </w:tc>
      </w:tr>
      <w:tr w:rsidR="00D349BD" w:rsidTr="00376ECE">
        <w:trPr>
          <w:trHeight w:val="480"/>
          <w:jc w:val="center"/>
        </w:trPr>
        <w:tc>
          <w:tcPr>
            <w:tcW w:w="6123" w:type="dxa"/>
            <w:shd w:val="clear" w:color="auto" w:fill="auto"/>
            <w:vAlign w:val="center"/>
          </w:tcPr>
          <w:p w:rsidR="00D349BD" w:rsidRDefault="00D349BD" w:rsidP="00D349BD">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药学院</w:t>
            </w:r>
          </w:p>
        </w:tc>
        <w:tc>
          <w:tcPr>
            <w:tcW w:w="1644" w:type="dxa"/>
            <w:vAlign w:val="center"/>
          </w:tcPr>
          <w:p w:rsidR="00D349BD" w:rsidRDefault="00D349BD" w:rsidP="00D349BD">
            <w:pPr>
              <w:widowControl/>
              <w:spacing w:line="480" w:lineRule="exact"/>
              <w:jc w:val="center"/>
              <w:textAlignment w:val="center"/>
              <w:rPr>
                <w:rFonts w:eastAsia="仿宋_GB2312"/>
                <w:sz w:val="28"/>
                <w:szCs w:val="28"/>
              </w:rPr>
            </w:pPr>
            <w:r>
              <w:rPr>
                <w:rFonts w:eastAsia="仿宋"/>
                <w:color w:val="000000"/>
                <w:kern w:val="0"/>
                <w:sz w:val="28"/>
                <w:szCs w:val="28"/>
              </w:rPr>
              <w:t>1</w:t>
            </w:r>
          </w:p>
        </w:tc>
        <w:tc>
          <w:tcPr>
            <w:tcW w:w="1644" w:type="dxa"/>
            <w:vAlign w:val="center"/>
          </w:tcPr>
          <w:p w:rsidR="00D349BD" w:rsidRDefault="00D349BD" w:rsidP="00D349BD">
            <w:pPr>
              <w:widowControl/>
              <w:spacing w:line="480" w:lineRule="exact"/>
              <w:jc w:val="center"/>
              <w:textAlignment w:val="center"/>
              <w:rPr>
                <w:rFonts w:eastAsia="仿宋_GB2312"/>
                <w:sz w:val="28"/>
                <w:szCs w:val="28"/>
              </w:rPr>
            </w:pPr>
            <w:r>
              <w:rPr>
                <w:rFonts w:eastAsia="仿宋" w:hint="eastAsia"/>
                <w:sz w:val="28"/>
                <w:szCs w:val="28"/>
              </w:rPr>
              <w:t>1</w:t>
            </w:r>
          </w:p>
        </w:tc>
      </w:tr>
      <w:tr w:rsidR="00D349BD" w:rsidTr="00376ECE">
        <w:trPr>
          <w:trHeight w:val="480"/>
          <w:jc w:val="center"/>
        </w:trPr>
        <w:tc>
          <w:tcPr>
            <w:tcW w:w="6123" w:type="dxa"/>
            <w:shd w:val="clear" w:color="auto" w:fill="auto"/>
            <w:vAlign w:val="center"/>
          </w:tcPr>
          <w:p w:rsidR="00D349BD" w:rsidRDefault="00D349BD" w:rsidP="00D349BD">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医学院</w:t>
            </w:r>
          </w:p>
        </w:tc>
        <w:tc>
          <w:tcPr>
            <w:tcW w:w="1644" w:type="dxa"/>
            <w:vAlign w:val="center"/>
          </w:tcPr>
          <w:p w:rsidR="00D349BD" w:rsidRDefault="00D349BD" w:rsidP="00D349BD">
            <w:pPr>
              <w:widowControl/>
              <w:spacing w:line="480" w:lineRule="exact"/>
              <w:jc w:val="center"/>
              <w:textAlignment w:val="center"/>
              <w:rPr>
                <w:rFonts w:eastAsia="仿宋_GB2312"/>
                <w:sz w:val="28"/>
                <w:szCs w:val="28"/>
              </w:rPr>
            </w:pPr>
            <w:r>
              <w:rPr>
                <w:rFonts w:eastAsia="仿宋" w:hint="eastAsia"/>
                <w:color w:val="000000"/>
                <w:kern w:val="0"/>
                <w:sz w:val="28"/>
                <w:szCs w:val="28"/>
              </w:rPr>
              <w:t>4</w:t>
            </w:r>
          </w:p>
        </w:tc>
        <w:tc>
          <w:tcPr>
            <w:tcW w:w="1644" w:type="dxa"/>
            <w:vAlign w:val="center"/>
          </w:tcPr>
          <w:p w:rsidR="00D349BD" w:rsidRDefault="00D349BD" w:rsidP="00D349BD">
            <w:pPr>
              <w:widowControl/>
              <w:spacing w:line="480" w:lineRule="exact"/>
              <w:jc w:val="center"/>
              <w:textAlignment w:val="center"/>
              <w:rPr>
                <w:rFonts w:eastAsia="仿宋_GB2312"/>
                <w:sz w:val="28"/>
                <w:szCs w:val="28"/>
              </w:rPr>
            </w:pPr>
            <w:r>
              <w:rPr>
                <w:rFonts w:eastAsia="仿宋"/>
                <w:sz w:val="28"/>
                <w:szCs w:val="28"/>
              </w:rPr>
              <w:t>3</w:t>
            </w:r>
          </w:p>
        </w:tc>
      </w:tr>
      <w:tr w:rsidR="00D349BD" w:rsidTr="00376ECE">
        <w:trPr>
          <w:trHeight w:val="480"/>
          <w:jc w:val="center"/>
        </w:trPr>
        <w:tc>
          <w:tcPr>
            <w:tcW w:w="6123" w:type="dxa"/>
            <w:shd w:val="clear" w:color="auto" w:fill="auto"/>
            <w:vAlign w:val="center"/>
          </w:tcPr>
          <w:p w:rsidR="00D349BD" w:rsidRDefault="00D349BD" w:rsidP="00D349BD">
            <w:pPr>
              <w:widowControl/>
              <w:spacing w:line="480" w:lineRule="exact"/>
              <w:jc w:val="center"/>
              <w:textAlignment w:val="center"/>
              <w:rPr>
                <w:rFonts w:ascii="仿宋" w:eastAsia="仿宋" w:hAnsi="仿宋" w:cs="仿宋"/>
                <w:sz w:val="28"/>
                <w:szCs w:val="28"/>
              </w:rPr>
            </w:pPr>
            <w:r>
              <w:rPr>
                <w:rFonts w:eastAsia="仿宋"/>
                <w:color w:val="000000"/>
                <w:kern w:val="0"/>
                <w:sz w:val="28"/>
                <w:szCs w:val="28"/>
              </w:rPr>
              <w:t>社会与人类学院</w:t>
            </w:r>
          </w:p>
        </w:tc>
        <w:tc>
          <w:tcPr>
            <w:tcW w:w="1644" w:type="dxa"/>
            <w:vAlign w:val="center"/>
          </w:tcPr>
          <w:p w:rsidR="00D349BD" w:rsidRDefault="00D349BD" w:rsidP="00D349BD">
            <w:pPr>
              <w:widowControl/>
              <w:spacing w:line="480" w:lineRule="exact"/>
              <w:jc w:val="center"/>
              <w:textAlignment w:val="center"/>
              <w:rPr>
                <w:rFonts w:eastAsia="仿宋_GB2312"/>
                <w:sz w:val="28"/>
                <w:szCs w:val="28"/>
              </w:rPr>
            </w:pPr>
            <w:r>
              <w:rPr>
                <w:rFonts w:eastAsia="仿宋"/>
                <w:color w:val="000000"/>
                <w:kern w:val="0"/>
                <w:sz w:val="28"/>
                <w:szCs w:val="28"/>
              </w:rPr>
              <w:t>1</w:t>
            </w:r>
          </w:p>
        </w:tc>
        <w:tc>
          <w:tcPr>
            <w:tcW w:w="1644" w:type="dxa"/>
            <w:vAlign w:val="center"/>
          </w:tcPr>
          <w:p w:rsidR="00D349BD" w:rsidRDefault="00D349BD" w:rsidP="00D349BD">
            <w:pPr>
              <w:widowControl/>
              <w:spacing w:line="480" w:lineRule="exact"/>
              <w:jc w:val="center"/>
              <w:textAlignment w:val="center"/>
              <w:rPr>
                <w:rFonts w:eastAsia="仿宋_GB2312"/>
                <w:sz w:val="28"/>
                <w:szCs w:val="28"/>
              </w:rPr>
            </w:pPr>
            <w:r>
              <w:rPr>
                <w:rFonts w:eastAsia="仿宋" w:hint="eastAsia"/>
                <w:sz w:val="28"/>
                <w:szCs w:val="28"/>
              </w:rPr>
              <w:t>1</w:t>
            </w:r>
          </w:p>
        </w:tc>
      </w:tr>
      <w:tr w:rsidR="00D349BD" w:rsidTr="00376ECE">
        <w:trPr>
          <w:trHeight w:val="480"/>
          <w:jc w:val="center"/>
        </w:trPr>
        <w:tc>
          <w:tcPr>
            <w:tcW w:w="6123" w:type="dxa"/>
            <w:shd w:val="clear" w:color="auto" w:fill="auto"/>
            <w:vAlign w:val="center"/>
          </w:tcPr>
          <w:p w:rsidR="00D349BD" w:rsidRDefault="00D349BD" w:rsidP="00D349BD">
            <w:pPr>
              <w:widowControl/>
              <w:spacing w:line="480" w:lineRule="exact"/>
              <w:jc w:val="center"/>
              <w:textAlignment w:val="center"/>
              <w:rPr>
                <w:rFonts w:ascii="仿宋" w:eastAsia="仿宋" w:hAnsi="仿宋" w:cs="仿宋"/>
                <w:sz w:val="28"/>
                <w:szCs w:val="28"/>
              </w:rPr>
            </w:pPr>
            <w:r>
              <w:rPr>
                <w:rFonts w:eastAsia="仿宋" w:hint="eastAsia"/>
                <w:sz w:val="28"/>
                <w:szCs w:val="28"/>
              </w:rPr>
              <w:t>创意与创新学院</w:t>
            </w:r>
          </w:p>
        </w:tc>
        <w:tc>
          <w:tcPr>
            <w:tcW w:w="1644" w:type="dxa"/>
            <w:vAlign w:val="center"/>
          </w:tcPr>
          <w:p w:rsidR="00D349BD" w:rsidRDefault="00AE5D4B" w:rsidP="00D349BD">
            <w:pPr>
              <w:widowControl/>
              <w:spacing w:line="480" w:lineRule="exact"/>
              <w:jc w:val="center"/>
              <w:textAlignment w:val="center"/>
              <w:rPr>
                <w:rFonts w:eastAsia="仿宋_GB2312"/>
                <w:sz w:val="28"/>
                <w:szCs w:val="28"/>
              </w:rPr>
            </w:pPr>
            <w:r>
              <w:rPr>
                <w:rFonts w:eastAsia="仿宋"/>
                <w:sz w:val="28"/>
                <w:szCs w:val="28"/>
              </w:rPr>
              <w:t>2</w:t>
            </w:r>
          </w:p>
        </w:tc>
        <w:tc>
          <w:tcPr>
            <w:tcW w:w="1644" w:type="dxa"/>
            <w:vAlign w:val="center"/>
          </w:tcPr>
          <w:p w:rsidR="00D349BD" w:rsidRDefault="00D349BD" w:rsidP="00D349BD">
            <w:pPr>
              <w:widowControl/>
              <w:spacing w:line="480" w:lineRule="exact"/>
              <w:jc w:val="center"/>
              <w:textAlignment w:val="center"/>
              <w:rPr>
                <w:rFonts w:eastAsia="仿宋_GB2312"/>
                <w:sz w:val="28"/>
                <w:szCs w:val="28"/>
              </w:rPr>
            </w:pPr>
            <w:r>
              <w:rPr>
                <w:rFonts w:eastAsia="仿宋" w:hint="eastAsia"/>
                <w:sz w:val="28"/>
                <w:szCs w:val="28"/>
              </w:rPr>
              <w:t>/</w:t>
            </w:r>
          </w:p>
        </w:tc>
      </w:tr>
      <w:tr w:rsidR="00D349BD" w:rsidTr="00376ECE">
        <w:trPr>
          <w:trHeight w:val="480"/>
          <w:jc w:val="center"/>
        </w:trPr>
        <w:tc>
          <w:tcPr>
            <w:tcW w:w="6123" w:type="dxa"/>
            <w:shd w:val="clear" w:color="auto" w:fill="auto"/>
            <w:vAlign w:val="center"/>
          </w:tcPr>
          <w:p w:rsidR="00D349BD" w:rsidRDefault="00D349BD" w:rsidP="00D349BD">
            <w:pPr>
              <w:spacing w:line="480" w:lineRule="exact"/>
              <w:jc w:val="center"/>
              <w:rPr>
                <w:rFonts w:eastAsia="仿宋"/>
                <w:sz w:val="28"/>
                <w:szCs w:val="28"/>
              </w:rPr>
            </w:pPr>
            <w:r>
              <w:rPr>
                <w:rFonts w:eastAsia="仿宋" w:hint="eastAsia"/>
                <w:sz w:val="28"/>
                <w:szCs w:val="28"/>
              </w:rPr>
              <w:t>电影学院</w:t>
            </w:r>
          </w:p>
        </w:tc>
        <w:tc>
          <w:tcPr>
            <w:tcW w:w="1644" w:type="dxa"/>
            <w:vAlign w:val="center"/>
          </w:tcPr>
          <w:p w:rsidR="00D349BD" w:rsidRDefault="00D349BD" w:rsidP="00D349BD">
            <w:pPr>
              <w:spacing w:line="480" w:lineRule="exact"/>
              <w:jc w:val="center"/>
              <w:rPr>
                <w:rFonts w:eastAsia="仿宋"/>
                <w:sz w:val="28"/>
                <w:szCs w:val="28"/>
              </w:rPr>
            </w:pPr>
            <w:r>
              <w:rPr>
                <w:rFonts w:eastAsia="仿宋" w:hint="eastAsia"/>
                <w:sz w:val="28"/>
                <w:szCs w:val="28"/>
              </w:rPr>
              <w:t>1</w:t>
            </w:r>
          </w:p>
        </w:tc>
        <w:tc>
          <w:tcPr>
            <w:tcW w:w="1644" w:type="dxa"/>
            <w:vAlign w:val="center"/>
          </w:tcPr>
          <w:p w:rsidR="00D349BD" w:rsidRDefault="00D349BD" w:rsidP="00D349BD">
            <w:pPr>
              <w:spacing w:line="480" w:lineRule="exact"/>
              <w:jc w:val="center"/>
              <w:rPr>
                <w:rFonts w:eastAsia="仿宋"/>
                <w:sz w:val="28"/>
                <w:szCs w:val="28"/>
              </w:rPr>
            </w:pPr>
            <w:r>
              <w:rPr>
                <w:rFonts w:eastAsia="仿宋" w:hint="eastAsia"/>
                <w:sz w:val="28"/>
                <w:szCs w:val="28"/>
              </w:rPr>
              <w:t>/</w:t>
            </w:r>
          </w:p>
        </w:tc>
      </w:tr>
      <w:tr w:rsidR="00D349BD" w:rsidTr="00376ECE">
        <w:trPr>
          <w:trHeight w:val="480"/>
          <w:jc w:val="center"/>
        </w:trPr>
        <w:tc>
          <w:tcPr>
            <w:tcW w:w="6123" w:type="dxa"/>
            <w:shd w:val="clear" w:color="auto" w:fill="auto"/>
            <w:vAlign w:val="center"/>
          </w:tcPr>
          <w:p w:rsidR="00D349BD" w:rsidRDefault="00D349BD" w:rsidP="00D349BD">
            <w:pPr>
              <w:spacing w:line="480" w:lineRule="exact"/>
              <w:jc w:val="center"/>
              <w:rPr>
                <w:rFonts w:ascii="仿宋" w:eastAsia="仿宋" w:hAnsi="仿宋" w:cs="仿宋"/>
                <w:sz w:val="28"/>
                <w:szCs w:val="28"/>
              </w:rPr>
            </w:pPr>
            <w:r>
              <w:rPr>
                <w:rFonts w:eastAsia="仿宋" w:hint="eastAsia"/>
                <w:sz w:val="28"/>
                <w:szCs w:val="28"/>
              </w:rPr>
              <w:t>财务管理与会计研究院</w:t>
            </w:r>
          </w:p>
        </w:tc>
        <w:tc>
          <w:tcPr>
            <w:tcW w:w="1644" w:type="dxa"/>
            <w:vAlign w:val="center"/>
          </w:tcPr>
          <w:p w:rsidR="00D349BD" w:rsidRDefault="00D349BD" w:rsidP="00D349BD">
            <w:pPr>
              <w:spacing w:line="480" w:lineRule="exact"/>
              <w:jc w:val="center"/>
              <w:rPr>
                <w:rFonts w:eastAsia="仿宋_GB2312"/>
                <w:sz w:val="28"/>
                <w:szCs w:val="28"/>
              </w:rPr>
            </w:pPr>
            <w:r>
              <w:rPr>
                <w:rFonts w:eastAsia="仿宋" w:hint="eastAsia"/>
                <w:sz w:val="28"/>
                <w:szCs w:val="28"/>
              </w:rPr>
              <w:t>/</w:t>
            </w:r>
          </w:p>
        </w:tc>
        <w:tc>
          <w:tcPr>
            <w:tcW w:w="1644" w:type="dxa"/>
            <w:vAlign w:val="center"/>
          </w:tcPr>
          <w:p w:rsidR="00D349BD" w:rsidRDefault="00D349BD" w:rsidP="00D349BD">
            <w:pPr>
              <w:spacing w:line="480" w:lineRule="exact"/>
              <w:jc w:val="center"/>
              <w:rPr>
                <w:rFonts w:eastAsia="仿宋_GB2312"/>
                <w:sz w:val="28"/>
                <w:szCs w:val="28"/>
              </w:rPr>
            </w:pPr>
            <w:r>
              <w:rPr>
                <w:rFonts w:eastAsia="仿宋" w:hint="eastAsia"/>
                <w:sz w:val="28"/>
                <w:szCs w:val="28"/>
              </w:rPr>
              <w:t>1</w:t>
            </w:r>
          </w:p>
        </w:tc>
      </w:tr>
      <w:tr w:rsidR="00D349BD" w:rsidTr="00376ECE">
        <w:trPr>
          <w:trHeight w:val="480"/>
          <w:jc w:val="center"/>
        </w:trPr>
        <w:tc>
          <w:tcPr>
            <w:tcW w:w="6123" w:type="dxa"/>
            <w:shd w:val="clear" w:color="auto" w:fill="auto"/>
            <w:vAlign w:val="center"/>
          </w:tcPr>
          <w:p w:rsidR="00D349BD" w:rsidRDefault="00D349BD" w:rsidP="00D349BD">
            <w:pPr>
              <w:spacing w:line="480" w:lineRule="exact"/>
              <w:jc w:val="center"/>
              <w:rPr>
                <w:rFonts w:ascii="仿宋" w:eastAsia="仿宋" w:hAnsi="仿宋" w:cs="仿宋"/>
                <w:sz w:val="28"/>
                <w:szCs w:val="28"/>
              </w:rPr>
            </w:pPr>
            <w:r>
              <w:rPr>
                <w:rFonts w:eastAsia="仿宋" w:hint="eastAsia"/>
                <w:sz w:val="28"/>
                <w:szCs w:val="28"/>
              </w:rPr>
              <w:t>教育研究院</w:t>
            </w:r>
          </w:p>
        </w:tc>
        <w:tc>
          <w:tcPr>
            <w:tcW w:w="1644" w:type="dxa"/>
            <w:vAlign w:val="center"/>
          </w:tcPr>
          <w:p w:rsidR="00D349BD" w:rsidRDefault="00D349BD" w:rsidP="00D349BD">
            <w:pPr>
              <w:spacing w:line="480" w:lineRule="exact"/>
              <w:jc w:val="center"/>
              <w:rPr>
                <w:rFonts w:eastAsia="仿宋_GB2312"/>
                <w:sz w:val="28"/>
                <w:szCs w:val="28"/>
              </w:rPr>
            </w:pPr>
            <w:r>
              <w:rPr>
                <w:rFonts w:eastAsia="仿宋" w:hint="eastAsia"/>
                <w:sz w:val="28"/>
                <w:szCs w:val="28"/>
              </w:rPr>
              <w:t>/</w:t>
            </w:r>
          </w:p>
        </w:tc>
        <w:tc>
          <w:tcPr>
            <w:tcW w:w="1644" w:type="dxa"/>
            <w:vAlign w:val="center"/>
          </w:tcPr>
          <w:p w:rsidR="00D349BD" w:rsidRDefault="00D349BD" w:rsidP="00D349BD">
            <w:pPr>
              <w:spacing w:line="480" w:lineRule="exact"/>
              <w:jc w:val="center"/>
              <w:rPr>
                <w:rFonts w:eastAsia="仿宋_GB2312"/>
                <w:sz w:val="28"/>
                <w:szCs w:val="28"/>
              </w:rPr>
            </w:pPr>
            <w:r>
              <w:rPr>
                <w:rFonts w:eastAsia="仿宋" w:hint="eastAsia"/>
                <w:sz w:val="28"/>
                <w:szCs w:val="28"/>
              </w:rPr>
              <w:t>1</w:t>
            </w:r>
          </w:p>
        </w:tc>
      </w:tr>
      <w:tr w:rsidR="00D349BD" w:rsidTr="00376ECE">
        <w:trPr>
          <w:trHeight w:val="480"/>
          <w:jc w:val="center"/>
        </w:trPr>
        <w:tc>
          <w:tcPr>
            <w:tcW w:w="6123" w:type="dxa"/>
            <w:shd w:val="clear" w:color="auto" w:fill="auto"/>
            <w:vAlign w:val="center"/>
          </w:tcPr>
          <w:p w:rsidR="00D349BD" w:rsidRDefault="00D349BD" w:rsidP="00D349BD">
            <w:pPr>
              <w:spacing w:line="480" w:lineRule="exact"/>
              <w:jc w:val="center"/>
              <w:rPr>
                <w:rFonts w:ascii="仿宋" w:eastAsia="仿宋" w:hAnsi="仿宋" w:cs="仿宋"/>
                <w:sz w:val="28"/>
                <w:szCs w:val="28"/>
              </w:rPr>
            </w:pPr>
            <w:r>
              <w:rPr>
                <w:rFonts w:eastAsia="仿宋" w:hint="eastAsia"/>
                <w:sz w:val="28"/>
                <w:szCs w:val="28"/>
              </w:rPr>
              <w:t>马克思主义学院</w:t>
            </w:r>
          </w:p>
        </w:tc>
        <w:tc>
          <w:tcPr>
            <w:tcW w:w="1644" w:type="dxa"/>
            <w:vAlign w:val="center"/>
          </w:tcPr>
          <w:p w:rsidR="00D349BD" w:rsidRDefault="00D349BD" w:rsidP="00D349BD">
            <w:pPr>
              <w:spacing w:line="480" w:lineRule="exact"/>
              <w:jc w:val="center"/>
              <w:rPr>
                <w:rFonts w:eastAsia="仿宋_GB2312"/>
                <w:sz w:val="28"/>
                <w:szCs w:val="28"/>
              </w:rPr>
            </w:pPr>
            <w:r>
              <w:rPr>
                <w:rFonts w:eastAsia="仿宋" w:hint="eastAsia"/>
                <w:sz w:val="28"/>
                <w:szCs w:val="28"/>
              </w:rPr>
              <w:t>/</w:t>
            </w:r>
          </w:p>
        </w:tc>
        <w:tc>
          <w:tcPr>
            <w:tcW w:w="1644" w:type="dxa"/>
            <w:vAlign w:val="center"/>
          </w:tcPr>
          <w:p w:rsidR="00D349BD" w:rsidRDefault="00D349BD" w:rsidP="00D349BD">
            <w:pPr>
              <w:spacing w:line="480" w:lineRule="exact"/>
              <w:jc w:val="center"/>
              <w:rPr>
                <w:rFonts w:eastAsia="仿宋_GB2312"/>
                <w:sz w:val="28"/>
                <w:szCs w:val="28"/>
              </w:rPr>
            </w:pPr>
            <w:r>
              <w:rPr>
                <w:rFonts w:eastAsia="仿宋" w:hint="eastAsia"/>
                <w:sz w:val="28"/>
                <w:szCs w:val="28"/>
              </w:rPr>
              <w:t>1</w:t>
            </w:r>
          </w:p>
        </w:tc>
      </w:tr>
      <w:tr w:rsidR="00D349BD" w:rsidTr="00376ECE">
        <w:trPr>
          <w:trHeight w:val="480"/>
          <w:jc w:val="center"/>
        </w:trPr>
        <w:tc>
          <w:tcPr>
            <w:tcW w:w="6123" w:type="dxa"/>
            <w:shd w:val="clear" w:color="auto" w:fill="auto"/>
            <w:vAlign w:val="center"/>
          </w:tcPr>
          <w:p w:rsidR="00D349BD" w:rsidRDefault="00D349BD" w:rsidP="00D349BD">
            <w:pPr>
              <w:spacing w:line="480" w:lineRule="exact"/>
              <w:jc w:val="center"/>
              <w:rPr>
                <w:rFonts w:ascii="仿宋" w:eastAsia="仿宋" w:hAnsi="仿宋" w:cs="仿宋"/>
                <w:sz w:val="28"/>
                <w:szCs w:val="28"/>
              </w:rPr>
            </w:pPr>
            <w:r>
              <w:rPr>
                <w:rFonts w:eastAsia="仿宋" w:hint="eastAsia"/>
                <w:sz w:val="28"/>
                <w:szCs w:val="28"/>
              </w:rPr>
              <w:t>台湾研究院</w:t>
            </w:r>
          </w:p>
        </w:tc>
        <w:tc>
          <w:tcPr>
            <w:tcW w:w="1644" w:type="dxa"/>
            <w:vAlign w:val="center"/>
          </w:tcPr>
          <w:p w:rsidR="00D349BD" w:rsidRDefault="00D349BD" w:rsidP="00D349BD">
            <w:pPr>
              <w:spacing w:line="480" w:lineRule="exact"/>
              <w:jc w:val="center"/>
              <w:rPr>
                <w:rFonts w:eastAsia="仿宋_GB2312"/>
                <w:sz w:val="28"/>
                <w:szCs w:val="28"/>
              </w:rPr>
            </w:pPr>
            <w:r>
              <w:rPr>
                <w:rFonts w:eastAsia="仿宋" w:hint="eastAsia"/>
                <w:sz w:val="28"/>
                <w:szCs w:val="28"/>
              </w:rPr>
              <w:t>/</w:t>
            </w:r>
          </w:p>
        </w:tc>
        <w:tc>
          <w:tcPr>
            <w:tcW w:w="1644" w:type="dxa"/>
            <w:vAlign w:val="center"/>
          </w:tcPr>
          <w:p w:rsidR="00D349BD" w:rsidRDefault="00D349BD" w:rsidP="00D349BD">
            <w:pPr>
              <w:spacing w:line="480" w:lineRule="exact"/>
              <w:jc w:val="center"/>
              <w:rPr>
                <w:rFonts w:eastAsia="仿宋_GB2312"/>
                <w:sz w:val="28"/>
                <w:szCs w:val="28"/>
              </w:rPr>
            </w:pPr>
            <w:r>
              <w:rPr>
                <w:rFonts w:eastAsia="仿宋" w:hint="eastAsia"/>
                <w:sz w:val="28"/>
                <w:szCs w:val="28"/>
              </w:rPr>
              <w:t>1</w:t>
            </w:r>
          </w:p>
        </w:tc>
      </w:tr>
      <w:tr w:rsidR="00D349BD" w:rsidTr="00376ECE">
        <w:trPr>
          <w:trHeight w:val="480"/>
          <w:jc w:val="center"/>
        </w:trPr>
        <w:tc>
          <w:tcPr>
            <w:tcW w:w="6123" w:type="dxa"/>
            <w:shd w:val="clear" w:color="auto" w:fill="auto"/>
            <w:vAlign w:val="center"/>
          </w:tcPr>
          <w:p w:rsidR="00D349BD" w:rsidRDefault="00D349BD" w:rsidP="00D349BD">
            <w:pPr>
              <w:spacing w:line="480" w:lineRule="exact"/>
              <w:jc w:val="center"/>
              <w:rPr>
                <w:rFonts w:ascii="仿宋" w:eastAsia="仿宋" w:hAnsi="仿宋" w:cs="仿宋"/>
                <w:sz w:val="28"/>
                <w:szCs w:val="28"/>
              </w:rPr>
            </w:pPr>
            <w:r>
              <w:rPr>
                <w:rFonts w:eastAsia="仿宋" w:hint="eastAsia"/>
                <w:sz w:val="28"/>
                <w:szCs w:val="28"/>
              </w:rPr>
              <w:t>体育教学部</w:t>
            </w:r>
          </w:p>
        </w:tc>
        <w:tc>
          <w:tcPr>
            <w:tcW w:w="1644" w:type="dxa"/>
            <w:vAlign w:val="center"/>
          </w:tcPr>
          <w:p w:rsidR="00D349BD" w:rsidRDefault="00D349BD" w:rsidP="00D349BD">
            <w:pPr>
              <w:spacing w:line="480" w:lineRule="exact"/>
              <w:jc w:val="center"/>
              <w:rPr>
                <w:rFonts w:eastAsia="仿宋_GB2312"/>
                <w:sz w:val="28"/>
                <w:szCs w:val="28"/>
              </w:rPr>
            </w:pPr>
            <w:r>
              <w:rPr>
                <w:rFonts w:eastAsia="仿宋" w:hint="eastAsia"/>
                <w:sz w:val="28"/>
                <w:szCs w:val="28"/>
              </w:rPr>
              <w:t>/</w:t>
            </w:r>
          </w:p>
        </w:tc>
        <w:tc>
          <w:tcPr>
            <w:tcW w:w="1644" w:type="dxa"/>
            <w:vAlign w:val="center"/>
          </w:tcPr>
          <w:p w:rsidR="00D349BD" w:rsidRDefault="00D349BD" w:rsidP="00D349BD">
            <w:pPr>
              <w:spacing w:line="480" w:lineRule="exact"/>
              <w:jc w:val="center"/>
              <w:rPr>
                <w:rFonts w:eastAsia="仿宋_GB2312"/>
                <w:sz w:val="28"/>
                <w:szCs w:val="28"/>
              </w:rPr>
            </w:pPr>
            <w:r>
              <w:rPr>
                <w:rFonts w:eastAsia="仿宋" w:hint="eastAsia"/>
                <w:sz w:val="28"/>
                <w:szCs w:val="28"/>
              </w:rPr>
              <w:t>1</w:t>
            </w:r>
          </w:p>
        </w:tc>
      </w:tr>
      <w:tr w:rsidR="00D349BD" w:rsidTr="00376ECE">
        <w:trPr>
          <w:trHeight w:val="480"/>
          <w:jc w:val="center"/>
        </w:trPr>
        <w:tc>
          <w:tcPr>
            <w:tcW w:w="6123" w:type="dxa"/>
            <w:shd w:val="clear" w:color="auto" w:fill="auto"/>
            <w:vAlign w:val="center"/>
          </w:tcPr>
          <w:p w:rsidR="00D349BD" w:rsidRDefault="00D349BD" w:rsidP="00D349BD">
            <w:pPr>
              <w:spacing w:line="480" w:lineRule="exact"/>
              <w:jc w:val="center"/>
              <w:rPr>
                <w:rFonts w:ascii="仿宋" w:eastAsia="仿宋" w:hAnsi="仿宋" w:cs="仿宋"/>
                <w:sz w:val="28"/>
                <w:szCs w:val="28"/>
              </w:rPr>
            </w:pPr>
            <w:r>
              <w:rPr>
                <w:rFonts w:eastAsia="仿宋" w:hint="eastAsia"/>
                <w:sz w:val="28"/>
                <w:szCs w:val="28"/>
              </w:rPr>
              <w:t>国际中文教育学院</w:t>
            </w:r>
            <w:r>
              <w:rPr>
                <w:rFonts w:eastAsia="仿宋" w:hint="eastAsia"/>
                <w:sz w:val="28"/>
                <w:szCs w:val="28"/>
              </w:rPr>
              <w:t>/</w:t>
            </w:r>
            <w:r>
              <w:rPr>
                <w:rFonts w:eastAsia="仿宋" w:hint="eastAsia"/>
                <w:sz w:val="28"/>
                <w:szCs w:val="28"/>
              </w:rPr>
              <w:t>海外教育学院</w:t>
            </w:r>
          </w:p>
        </w:tc>
        <w:tc>
          <w:tcPr>
            <w:tcW w:w="1644" w:type="dxa"/>
            <w:vAlign w:val="center"/>
          </w:tcPr>
          <w:p w:rsidR="00D349BD" w:rsidRDefault="00D349BD" w:rsidP="00D349BD">
            <w:pPr>
              <w:spacing w:line="480" w:lineRule="exact"/>
              <w:jc w:val="center"/>
              <w:rPr>
                <w:rFonts w:eastAsia="仿宋_GB2312"/>
                <w:sz w:val="28"/>
                <w:szCs w:val="28"/>
              </w:rPr>
            </w:pPr>
            <w:r>
              <w:rPr>
                <w:rFonts w:eastAsia="仿宋" w:hint="eastAsia"/>
                <w:sz w:val="28"/>
                <w:szCs w:val="28"/>
              </w:rPr>
              <w:t>/</w:t>
            </w:r>
          </w:p>
        </w:tc>
        <w:tc>
          <w:tcPr>
            <w:tcW w:w="1644" w:type="dxa"/>
            <w:vAlign w:val="center"/>
          </w:tcPr>
          <w:p w:rsidR="00D349BD" w:rsidRDefault="00D349BD" w:rsidP="00D349BD">
            <w:pPr>
              <w:spacing w:line="480" w:lineRule="exact"/>
              <w:jc w:val="center"/>
              <w:rPr>
                <w:rFonts w:eastAsia="仿宋_GB2312"/>
                <w:sz w:val="28"/>
                <w:szCs w:val="28"/>
              </w:rPr>
            </w:pPr>
            <w:r>
              <w:rPr>
                <w:rFonts w:eastAsia="仿宋" w:hint="eastAsia"/>
                <w:sz w:val="28"/>
                <w:szCs w:val="28"/>
              </w:rPr>
              <w:t>1</w:t>
            </w:r>
          </w:p>
        </w:tc>
      </w:tr>
      <w:tr w:rsidR="00D349BD" w:rsidTr="00376ECE">
        <w:trPr>
          <w:trHeight w:val="480"/>
          <w:jc w:val="center"/>
        </w:trPr>
        <w:tc>
          <w:tcPr>
            <w:tcW w:w="6123" w:type="dxa"/>
            <w:shd w:val="clear" w:color="auto" w:fill="auto"/>
            <w:vAlign w:val="center"/>
          </w:tcPr>
          <w:p w:rsidR="00D349BD" w:rsidRDefault="00967EEE" w:rsidP="00D349BD">
            <w:pPr>
              <w:spacing w:line="480" w:lineRule="exact"/>
              <w:jc w:val="center"/>
              <w:rPr>
                <w:rFonts w:ascii="仿宋" w:eastAsia="仿宋" w:hAnsi="仿宋" w:cs="仿宋"/>
                <w:sz w:val="28"/>
                <w:szCs w:val="28"/>
              </w:rPr>
            </w:pPr>
            <w:r>
              <w:rPr>
                <w:rFonts w:eastAsia="仿宋" w:hint="eastAsia"/>
                <w:sz w:val="28"/>
                <w:szCs w:val="28"/>
              </w:rPr>
              <w:t>校</w:t>
            </w:r>
            <w:r w:rsidR="00D349BD">
              <w:rPr>
                <w:rFonts w:eastAsia="仿宋" w:hint="eastAsia"/>
                <w:sz w:val="28"/>
                <w:szCs w:val="28"/>
              </w:rPr>
              <w:t>学生会</w:t>
            </w:r>
          </w:p>
        </w:tc>
        <w:tc>
          <w:tcPr>
            <w:tcW w:w="1644" w:type="dxa"/>
            <w:vAlign w:val="center"/>
          </w:tcPr>
          <w:p w:rsidR="00D349BD" w:rsidRDefault="00D349BD" w:rsidP="00D349BD">
            <w:pPr>
              <w:spacing w:line="480" w:lineRule="exact"/>
              <w:jc w:val="center"/>
              <w:rPr>
                <w:rFonts w:eastAsia="仿宋_GB2312"/>
                <w:sz w:val="28"/>
                <w:szCs w:val="28"/>
              </w:rPr>
            </w:pPr>
            <w:r>
              <w:rPr>
                <w:rFonts w:eastAsia="仿宋"/>
                <w:sz w:val="28"/>
                <w:szCs w:val="28"/>
              </w:rPr>
              <w:t>22</w:t>
            </w:r>
          </w:p>
        </w:tc>
        <w:tc>
          <w:tcPr>
            <w:tcW w:w="1644" w:type="dxa"/>
            <w:vAlign w:val="center"/>
          </w:tcPr>
          <w:p w:rsidR="00D349BD" w:rsidRDefault="00D349BD" w:rsidP="00D349BD">
            <w:pPr>
              <w:spacing w:line="480" w:lineRule="exact"/>
              <w:jc w:val="center"/>
              <w:rPr>
                <w:rFonts w:eastAsia="仿宋_GB2312"/>
                <w:sz w:val="28"/>
                <w:szCs w:val="28"/>
              </w:rPr>
            </w:pPr>
            <w:r>
              <w:rPr>
                <w:rFonts w:eastAsia="仿宋" w:hint="eastAsia"/>
                <w:sz w:val="28"/>
                <w:szCs w:val="28"/>
              </w:rPr>
              <w:t>/</w:t>
            </w:r>
          </w:p>
        </w:tc>
      </w:tr>
      <w:tr w:rsidR="00D349BD" w:rsidTr="00376ECE">
        <w:trPr>
          <w:trHeight w:val="480"/>
          <w:jc w:val="center"/>
        </w:trPr>
        <w:tc>
          <w:tcPr>
            <w:tcW w:w="6123" w:type="dxa"/>
            <w:shd w:val="clear" w:color="auto" w:fill="auto"/>
            <w:vAlign w:val="center"/>
          </w:tcPr>
          <w:p w:rsidR="00D349BD" w:rsidRDefault="00967EEE" w:rsidP="00D349BD">
            <w:pPr>
              <w:spacing w:line="480" w:lineRule="exact"/>
              <w:jc w:val="center"/>
              <w:rPr>
                <w:rFonts w:ascii="仿宋" w:eastAsia="仿宋" w:hAnsi="仿宋" w:cs="仿宋"/>
                <w:sz w:val="28"/>
                <w:szCs w:val="28"/>
              </w:rPr>
            </w:pPr>
            <w:r>
              <w:rPr>
                <w:rFonts w:eastAsia="仿宋" w:hint="eastAsia"/>
                <w:sz w:val="28"/>
                <w:szCs w:val="28"/>
              </w:rPr>
              <w:t>校</w:t>
            </w:r>
            <w:r w:rsidR="00D349BD">
              <w:rPr>
                <w:rFonts w:eastAsia="仿宋" w:hint="eastAsia"/>
                <w:sz w:val="28"/>
                <w:szCs w:val="28"/>
              </w:rPr>
              <w:t>研究生会</w:t>
            </w:r>
          </w:p>
        </w:tc>
        <w:tc>
          <w:tcPr>
            <w:tcW w:w="1644" w:type="dxa"/>
            <w:vAlign w:val="center"/>
          </w:tcPr>
          <w:p w:rsidR="00D349BD" w:rsidRDefault="00D349BD" w:rsidP="00D349BD">
            <w:pPr>
              <w:spacing w:line="480" w:lineRule="exact"/>
              <w:jc w:val="center"/>
              <w:rPr>
                <w:rFonts w:eastAsia="仿宋"/>
                <w:sz w:val="28"/>
                <w:szCs w:val="28"/>
              </w:rPr>
            </w:pPr>
            <w:r>
              <w:rPr>
                <w:rFonts w:eastAsia="仿宋" w:hint="eastAsia"/>
                <w:sz w:val="28"/>
                <w:szCs w:val="28"/>
              </w:rPr>
              <w:t>/</w:t>
            </w:r>
          </w:p>
        </w:tc>
        <w:tc>
          <w:tcPr>
            <w:tcW w:w="1644" w:type="dxa"/>
            <w:vAlign w:val="center"/>
          </w:tcPr>
          <w:p w:rsidR="00D349BD" w:rsidRDefault="00D349BD" w:rsidP="00D349BD">
            <w:pPr>
              <w:spacing w:line="480" w:lineRule="exact"/>
              <w:jc w:val="center"/>
              <w:rPr>
                <w:rFonts w:eastAsia="仿宋_GB2312"/>
                <w:sz w:val="28"/>
                <w:szCs w:val="28"/>
              </w:rPr>
            </w:pPr>
            <w:r>
              <w:rPr>
                <w:rFonts w:eastAsia="仿宋" w:hint="eastAsia"/>
                <w:sz w:val="28"/>
                <w:szCs w:val="28"/>
              </w:rPr>
              <w:t>2</w:t>
            </w:r>
            <w:r>
              <w:rPr>
                <w:rFonts w:eastAsia="仿宋"/>
                <w:sz w:val="28"/>
                <w:szCs w:val="28"/>
              </w:rPr>
              <w:t>2</w:t>
            </w:r>
          </w:p>
        </w:tc>
      </w:tr>
      <w:tr w:rsidR="00D349BD" w:rsidTr="00210916">
        <w:trPr>
          <w:trHeight w:val="480"/>
          <w:jc w:val="center"/>
        </w:trPr>
        <w:tc>
          <w:tcPr>
            <w:tcW w:w="6123" w:type="dxa"/>
            <w:shd w:val="clear" w:color="auto" w:fill="auto"/>
            <w:vAlign w:val="center"/>
          </w:tcPr>
          <w:p w:rsidR="00D349BD" w:rsidRDefault="00967EEE" w:rsidP="00D349BD">
            <w:pPr>
              <w:spacing w:line="480" w:lineRule="exact"/>
              <w:jc w:val="center"/>
              <w:rPr>
                <w:rFonts w:ascii="仿宋" w:eastAsia="仿宋" w:hAnsi="仿宋" w:cs="仿宋"/>
                <w:sz w:val="28"/>
                <w:szCs w:val="28"/>
              </w:rPr>
            </w:pPr>
            <w:r>
              <w:rPr>
                <w:rFonts w:eastAsia="仿宋" w:hint="eastAsia"/>
                <w:sz w:val="28"/>
                <w:szCs w:val="28"/>
              </w:rPr>
              <w:t>校</w:t>
            </w:r>
            <w:r w:rsidR="00D349BD">
              <w:rPr>
                <w:rFonts w:eastAsia="仿宋" w:hint="eastAsia"/>
                <w:sz w:val="28"/>
                <w:szCs w:val="28"/>
              </w:rPr>
              <w:t>学生社团指导中心（含学生社团）</w:t>
            </w:r>
          </w:p>
        </w:tc>
        <w:tc>
          <w:tcPr>
            <w:tcW w:w="3288" w:type="dxa"/>
            <w:gridSpan w:val="2"/>
            <w:vAlign w:val="center"/>
          </w:tcPr>
          <w:p w:rsidR="00D349BD" w:rsidRDefault="008D66BF" w:rsidP="00D349BD">
            <w:pPr>
              <w:spacing w:line="480" w:lineRule="exact"/>
              <w:jc w:val="center"/>
              <w:rPr>
                <w:rFonts w:eastAsia="仿宋_GB2312"/>
                <w:sz w:val="28"/>
                <w:szCs w:val="28"/>
              </w:rPr>
            </w:pPr>
            <w:r>
              <w:rPr>
                <w:rFonts w:eastAsia="仿宋"/>
                <w:sz w:val="28"/>
                <w:szCs w:val="28"/>
              </w:rPr>
              <w:t>2</w:t>
            </w:r>
            <w:r w:rsidR="00AE5D4B">
              <w:rPr>
                <w:rFonts w:eastAsia="仿宋"/>
                <w:sz w:val="28"/>
                <w:szCs w:val="28"/>
              </w:rPr>
              <w:t>1</w:t>
            </w:r>
          </w:p>
        </w:tc>
      </w:tr>
      <w:tr w:rsidR="00D349BD" w:rsidTr="00301A7A">
        <w:trPr>
          <w:trHeight w:val="480"/>
          <w:jc w:val="center"/>
        </w:trPr>
        <w:tc>
          <w:tcPr>
            <w:tcW w:w="6123" w:type="dxa"/>
            <w:shd w:val="clear" w:color="auto" w:fill="auto"/>
            <w:vAlign w:val="center"/>
          </w:tcPr>
          <w:p w:rsidR="00D349BD" w:rsidRDefault="00967EEE" w:rsidP="00D349BD">
            <w:pPr>
              <w:spacing w:line="480" w:lineRule="exact"/>
              <w:jc w:val="center"/>
              <w:rPr>
                <w:rFonts w:ascii="仿宋" w:eastAsia="仿宋" w:hAnsi="仿宋" w:cs="仿宋"/>
                <w:sz w:val="28"/>
                <w:szCs w:val="28"/>
              </w:rPr>
            </w:pPr>
            <w:r>
              <w:rPr>
                <w:rFonts w:eastAsia="仿宋" w:hint="eastAsia"/>
                <w:sz w:val="28"/>
                <w:szCs w:val="28"/>
              </w:rPr>
              <w:t>校</w:t>
            </w:r>
            <w:r w:rsidR="00D349BD">
              <w:rPr>
                <w:rFonts w:eastAsia="仿宋" w:hint="eastAsia"/>
                <w:sz w:val="28"/>
                <w:szCs w:val="28"/>
              </w:rPr>
              <w:t>学生艺术团</w:t>
            </w:r>
          </w:p>
        </w:tc>
        <w:tc>
          <w:tcPr>
            <w:tcW w:w="3288" w:type="dxa"/>
            <w:gridSpan w:val="2"/>
          </w:tcPr>
          <w:p w:rsidR="00D349BD" w:rsidRDefault="00D349BD" w:rsidP="00D349BD">
            <w:pPr>
              <w:spacing w:line="480" w:lineRule="exact"/>
              <w:jc w:val="center"/>
              <w:rPr>
                <w:rFonts w:eastAsia="仿宋_GB2312"/>
                <w:sz w:val="28"/>
                <w:szCs w:val="28"/>
              </w:rPr>
            </w:pPr>
            <w:r w:rsidRPr="00886660">
              <w:rPr>
                <w:rFonts w:eastAsia="仿宋"/>
                <w:sz w:val="28"/>
                <w:szCs w:val="28"/>
              </w:rPr>
              <w:t>4</w:t>
            </w:r>
          </w:p>
        </w:tc>
      </w:tr>
      <w:tr w:rsidR="00D349BD" w:rsidTr="00376ECE">
        <w:trPr>
          <w:trHeight w:val="480"/>
          <w:jc w:val="center"/>
        </w:trPr>
        <w:tc>
          <w:tcPr>
            <w:tcW w:w="6123" w:type="dxa"/>
            <w:shd w:val="clear" w:color="auto" w:fill="auto"/>
            <w:vAlign w:val="center"/>
          </w:tcPr>
          <w:p w:rsidR="00D349BD" w:rsidRDefault="00967EEE" w:rsidP="00D349BD">
            <w:pPr>
              <w:spacing w:line="480" w:lineRule="exact"/>
              <w:jc w:val="center"/>
              <w:rPr>
                <w:rFonts w:ascii="仿宋" w:eastAsia="仿宋" w:hAnsi="仿宋" w:cs="仿宋"/>
                <w:sz w:val="28"/>
                <w:szCs w:val="28"/>
              </w:rPr>
            </w:pPr>
            <w:r>
              <w:rPr>
                <w:rFonts w:eastAsia="仿宋" w:hint="eastAsia"/>
                <w:sz w:val="28"/>
                <w:szCs w:val="28"/>
              </w:rPr>
              <w:t>校</w:t>
            </w:r>
            <w:r w:rsidR="00D349BD">
              <w:rPr>
                <w:rFonts w:eastAsia="仿宋" w:hint="eastAsia"/>
                <w:sz w:val="28"/>
                <w:szCs w:val="28"/>
              </w:rPr>
              <w:t>社会实践指导中心</w:t>
            </w:r>
          </w:p>
        </w:tc>
        <w:tc>
          <w:tcPr>
            <w:tcW w:w="3288" w:type="dxa"/>
            <w:gridSpan w:val="2"/>
          </w:tcPr>
          <w:p w:rsidR="00D349BD" w:rsidRDefault="00D349BD" w:rsidP="00D349BD">
            <w:pPr>
              <w:spacing w:line="480" w:lineRule="exact"/>
              <w:jc w:val="center"/>
              <w:rPr>
                <w:rFonts w:eastAsia="仿宋_GB2312"/>
                <w:sz w:val="28"/>
                <w:szCs w:val="28"/>
              </w:rPr>
            </w:pPr>
            <w:r w:rsidRPr="00886660">
              <w:rPr>
                <w:rFonts w:eastAsia="仿宋"/>
                <w:sz w:val="28"/>
                <w:szCs w:val="28"/>
              </w:rPr>
              <w:t>4</w:t>
            </w:r>
          </w:p>
        </w:tc>
      </w:tr>
      <w:tr w:rsidR="00D349BD" w:rsidTr="00376ECE">
        <w:trPr>
          <w:trHeight w:val="480"/>
          <w:jc w:val="center"/>
        </w:trPr>
        <w:tc>
          <w:tcPr>
            <w:tcW w:w="6123" w:type="dxa"/>
            <w:shd w:val="clear" w:color="auto" w:fill="auto"/>
            <w:vAlign w:val="center"/>
          </w:tcPr>
          <w:p w:rsidR="00D349BD" w:rsidRDefault="00967EEE" w:rsidP="00D349BD">
            <w:pPr>
              <w:spacing w:line="480" w:lineRule="exact"/>
              <w:jc w:val="center"/>
              <w:rPr>
                <w:rFonts w:ascii="仿宋" w:eastAsia="仿宋" w:hAnsi="仿宋" w:cs="仿宋"/>
                <w:sz w:val="28"/>
                <w:szCs w:val="28"/>
              </w:rPr>
            </w:pPr>
            <w:r>
              <w:rPr>
                <w:rFonts w:eastAsia="仿宋" w:hint="eastAsia"/>
                <w:sz w:val="28"/>
                <w:szCs w:val="28"/>
              </w:rPr>
              <w:t>校</w:t>
            </w:r>
            <w:r w:rsidR="00D349BD">
              <w:rPr>
                <w:rFonts w:eastAsia="仿宋" w:hint="eastAsia"/>
                <w:sz w:val="28"/>
                <w:szCs w:val="28"/>
              </w:rPr>
              <w:t>团委青年媒体中心</w:t>
            </w:r>
          </w:p>
        </w:tc>
        <w:tc>
          <w:tcPr>
            <w:tcW w:w="3288" w:type="dxa"/>
            <w:gridSpan w:val="2"/>
          </w:tcPr>
          <w:p w:rsidR="00D349BD" w:rsidRDefault="00D349BD" w:rsidP="00D349BD">
            <w:pPr>
              <w:spacing w:line="480" w:lineRule="exact"/>
              <w:jc w:val="center"/>
              <w:rPr>
                <w:rFonts w:eastAsia="仿宋_GB2312"/>
                <w:sz w:val="28"/>
                <w:szCs w:val="28"/>
              </w:rPr>
            </w:pPr>
            <w:r w:rsidRPr="00886660">
              <w:rPr>
                <w:rFonts w:eastAsia="仿宋"/>
                <w:sz w:val="28"/>
                <w:szCs w:val="28"/>
              </w:rPr>
              <w:t>4</w:t>
            </w:r>
          </w:p>
        </w:tc>
      </w:tr>
      <w:tr w:rsidR="00D349BD" w:rsidTr="00376ECE">
        <w:trPr>
          <w:trHeight w:val="480"/>
          <w:jc w:val="center"/>
        </w:trPr>
        <w:tc>
          <w:tcPr>
            <w:tcW w:w="6123" w:type="dxa"/>
            <w:shd w:val="clear" w:color="auto" w:fill="auto"/>
            <w:vAlign w:val="center"/>
          </w:tcPr>
          <w:p w:rsidR="00D349BD" w:rsidRDefault="00967EEE" w:rsidP="00D349BD">
            <w:pPr>
              <w:spacing w:line="480" w:lineRule="exact"/>
              <w:jc w:val="center"/>
              <w:rPr>
                <w:rFonts w:ascii="仿宋" w:eastAsia="仿宋" w:hAnsi="仿宋" w:cs="仿宋"/>
                <w:sz w:val="28"/>
                <w:szCs w:val="28"/>
              </w:rPr>
            </w:pPr>
            <w:r>
              <w:rPr>
                <w:rFonts w:eastAsia="仿宋" w:hint="eastAsia"/>
                <w:sz w:val="28"/>
                <w:szCs w:val="28"/>
              </w:rPr>
              <w:t>校</w:t>
            </w:r>
            <w:r w:rsidR="00D349BD">
              <w:rPr>
                <w:rFonts w:eastAsia="仿宋" w:hint="eastAsia"/>
                <w:sz w:val="28"/>
                <w:szCs w:val="28"/>
              </w:rPr>
              <w:t>学生科技创业与就业服务中心</w:t>
            </w:r>
          </w:p>
        </w:tc>
        <w:tc>
          <w:tcPr>
            <w:tcW w:w="3288" w:type="dxa"/>
            <w:gridSpan w:val="2"/>
          </w:tcPr>
          <w:p w:rsidR="00D349BD" w:rsidRDefault="00D349BD" w:rsidP="00D349BD">
            <w:pPr>
              <w:spacing w:line="480" w:lineRule="exact"/>
              <w:jc w:val="center"/>
              <w:rPr>
                <w:rFonts w:eastAsia="仿宋_GB2312"/>
                <w:sz w:val="28"/>
                <w:szCs w:val="28"/>
              </w:rPr>
            </w:pPr>
            <w:r w:rsidRPr="00886660">
              <w:rPr>
                <w:rFonts w:eastAsia="仿宋"/>
                <w:sz w:val="28"/>
                <w:szCs w:val="28"/>
              </w:rPr>
              <w:t>4</w:t>
            </w:r>
          </w:p>
        </w:tc>
      </w:tr>
      <w:tr w:rsidR="00D349BD" w:rsidRPr="008D66BF" w:rsidTr="008D66BF">
        <w:trPr>
          <w:trHeight w:val="480"/>
          <w:jc w:val="center"/>
        </w:trPr>
        <w:tc>
          <w:tcPr>
            <w:tcW w:w="6123" w:type="dxa"/>
            <w:shd w:val="clear" w:color="auto" w:fill="auto"/>
            <w:vAlign w:val="center"/>
          </w:tcPr>
          <w:p w:rsidR="00D349BD" w:rsidRPr="008D66BF" w:rsidRDefault="00967EEE" w:rsidP="00D349BD">
            <w:pPr>
              <w:spacing w:line="480" w:lineRule="exact"/>
              <w:jc w:val="center"/>
              <w:rPr>
                <w:rFonts w:ascii="仿宋" w:eastAsia="仿宋" w:hAnsi="仿宋" w:cs="仿宋"/>
                <w:sz w:val="28"/>
                <w:szCs w:val="28"/>
              </w:rPr>
            </w:pPr>
            <w:r>
              <w:rPr>
                <w:rFonts w:eastAsia="仿宋" w:hint="eastAsia"/>
                <w:sz w:val="28"/>
                <w:szCs w:val="28"/>
              </w:rPr>
              <w:t>校</w:t>
            </w:r>
            <w:r w:rsidR="00D349BD" w:rsidRPr="008D66BF">
              <w:rPr>
                <w:rFonts w:eastAsia="仿宋" w:hint="eastAsia"/>
                <w:sz w:val="28"/>
                <w:szCs w:val="28"/>
              </w:rPr>
              <w:t>青年志愿者行动指导中心</w:t>
            </w:r>
          </w:p>
        </w:tc>
        <w:tc>
          <w:tcPr>
            <w:tcW w:w="3288" w:type="dxa"/>
            <w:gridSpan w:val="2"/>
            <w:shd w:val="clear" w:color="auto" w:fill="auto"/>
          </w:tcPr>
          <w:p w:rsidR="00D349BD" w:rsidRPr="008D66BF" w:rsidRDefault="00D349BD" w:rsidP="00D349BD">
            <w:pPr>
              <w:spacing w:line="480" w:lineRule="exact"/>
              <w:jc w:val="center"/>
              <w:rPr>
                <w:rFonts w:eastAsia="仿宋_GB2312"/>
                <w:sz w:val="28"/>
                <w:szCs w:val="28"/>
              </w:rPr>
            </w:pPr>
            <w:r w:rsidRPr="008D66BF">
              <w:rPr>
                <w:rFonts w:eastAsia="仿宋"/>
                <w:sz w:val="28"/>
                <w:szCs w:val="28"/>
              </w:rPr>
              <w:t>4</w:t>
            </w:r>
          </w:p>
        </w:tc>
      </w:tr>
      <w:tr w:rsidR="00D349BD" w:rsidRPr="008D66BF" w:rsidTr="008D66BF">
        <w:trPr>
          <w:trHeight w:val="271"/>
          <w:jc w:val="center"/>
        </w:trPr>
        <w:tc>
          <w:tcPr>
            <w:tcW w:w="6123" w:type="dxa"/>
            <w:shd w:val="clear" w:color="auto" w:fill="auto"/>
            <w:vAlign w:val="center"/>
          </w:tcPr>
          <w:p w:rsidR="00D349BD" w:rsidRPr="008D66BF" w:rsidRDefault="00967EEE" w:rsidP="00D349BD">
            <w:pPr>
              <w:snapToGrid w:val="0"/>
              <w:spacing w:line="380" w:lineRule="exact"/>
              <w:jc w:val="center"/>
              <w:rPr>
                <w:rFonts w:ascii="仿宋" w:eastAsia="仿宋" w:hAnsi="仿宋" w:cs="仿宋"/>
                <w:sz w:val="28"/>
                <w:szCs w:val="28"/>
              </w:rPr>
            </w:pPr>
            <w:r>
              <w:rPr>
                <w:rFonts w:eastAsia="仿宋" w:hint="eastAsia"/>
                <w:sz w:val="28"/>
                <w:szCs w:val="28"/>
              </w:rPr>
              <w:t>校</w:t>
            </w:r>
            <w:r w:rsidR="00D349BD" w:rsidRPr="008D66BF">
              <w:rPr>
                <w:rFonts w:eastAsia="仿宋" w:hint="eastAsia"/>
                <w:sz w:val="28"/>
                <w:szCs w:val="28"/>
              </w:rPr>
              <w:t>团委基层组织建设中心</w:t>
            </w:r>
          </w:p>
        </w:tc>
        <w:tc>
          <w:tcPr>
            <w:tcW w:w="3288" w:type="dxa"/>
            <w:gridSpan w:val="2"/>
            <w:shd w:val="clear" w:color="auto" w:fill="auto"/>
          </w:tcPr>
          <w:p w:rsidR="00D349BD" w:rsidRPr="008D66BF" w:rsidRDefault="00D349BD" w:rsidP="00D349BD">
            <w:pPr>
              <w:spacing w:line="480" w:lineRule="exact"/>
              <w:jc w:val="center"/>
              <w:rPr>
                <w:rFonts w:eastAsia="仿宋_GB2312"/>
                <w:sz w:val="28"/>
                <w:szCs w:val="28"/>
              </w:rPr>
            </w:pPr>
            <w:r w:rsidRPr="008D66BF">
              <w:rPr>
                <w:rFonts w:eastAsia="仿宋"/>
                <w:sz w:val="28"/>
                <w:szCs w:val="28"/>
              </w:rPr>
              <w:t>4</w:t>
            </w:r>
          </w:p>
        </w:tc>
      </w:tr>
      <w:tr w:rsidR="00D349BD" w:rsidRPr="008D66BF" w:rsidTr="008D66BF">
        <w:trPr>
          <w:trHeight w:val="480"/>
          <w:jc w:val="center"/>
        </w:trPr>
        <w:tc>
          <w:tcPr>
            <w:tcW w:w="6123" w:type="dxa"/>
            <w:shd w:val="clear" w:color="auto" w:fill="auto"/>
            <w:vAlign w:val="center"/>
          </w:tcPr>
          <w:p w:rsidR="00D349BD" w:rsidRPr="008D66BF" w:rsidRDefault="00967EEE" w:rsidP="00D349BD">
            <w:pPr>
              <w:spacing w:line="480" w:lineRule="exact"/>
              <w:jc w:val="center"/>
              <w:rPr>
                <w:rFonts w:eastAsia="仿宋"/>
                <w:sz w:val="28"/>
                <w:szCs w:val="28"/>
              </w:rPr>
            </w:pPr>
            <w:r>
              <w:rPr>
                <w:rFonts w:eastAsia="仿宋" w:hint="eastAsia"/>
                <w:sz w:val="28"/>
                <w:szCs w:val="28"/>
              </w:rPr>
              <w:t>校</w:t>
            </w:r>
            <w:r w:rsidR="00D349BD" w:rsidRPr="008D66BF">
              <w:rPr>
                <w:rFonts w:eastAsia="仿宋" w:hint="eastAsia"/>
                <w:sz w:val="28"/>
                <w:szCs w:val="28"/>
              </w:rPr>
              <w:t>国旗班</w:t>
            </w:r>
          </w:p>
        </w:tc>
        <w:tc>
          <w:tcPr>
            <w:tcW w:w="3288" w:type="dxa"/>
            <w:gridSpan w:val="2"/>
            <w:shd w:val="clear" w:color="auto" w:fill="auto"/>
            <w:vAlign w:val="center"/>
          </w:tcPr>
          <w:p w:rsidR="00D349BD" w:rsidRPr="008D66BF" w:rsidRDefault="00D349BD" w:rsidP="00D349BD">
            <w:pPr>
              <w:spacing w:line="480" w:lineRule="exact"/>
              <w:jc w:val="center"/>
              <w:rPr>
                <w:rFonts w:eastAsia="仿宋"/>
                <w:sz w:val="28"/>
                <w:szCs w:val="28"/>
              </w:rPr>
            </w:pPr>
            <w:r w:rsidRPr="008D66BF">
              <w:rPr>
                <w:rFonts w:eastAsia="仿宋" w:hint="eastAsia"/>
                <w:sz w:val="28"/>
                <w:szCs w:val="28"/>
              </w:rPr>
              <w:t>1</w:t>
            </w:r>
          </w:p>
        </w:tc>
      </w:tr>
      <w:tr w:rsidR="00D349BD" w:rsidRPr="008D66BF" w:rsidTr="008D66BF">
        <w:trPr>
          <w:trHeight w:val="480"/>
          <w:jc w:val="center"/>
        </w:trPr>
        <w:tc>
          <w:tcPr>
            <w:tcW w:w="6123" w:type="dxa"/>
            <w:shd w:val="clear" w:color="auto" w:fill="auto"/>
            <w:vAlign w:val="center"/>
          </w:tcPr>
          <w:p w:rsidR="00D349BD" w:rsidRPr="008D66BF" w:rsidRDefault="00D349BD" w:rsidP="00D349BD">
            <w:pPr>
              <w:spacing w:line="480" w:lineRule="exact"/>
              <w:jc w:val="center"/>
              <w:rPr>
                <w:rFonts w:ascii="仿宋" w:eastAsia="仿宋" w:hAnsi="仿宋" w:cs="仿宋"/>
                <w:sz w:val="28"/>
                <w:szCs w:val="28"/>
              </w:rPr>
            </w:pPr>
            <w:r w:rsidRPr="008D66BF">
              <w:rPr>
                <w:rFonts w:eastAsia="黑体"/>
                <w:b/>
                <w:bCs/>
                <w:sz w:val="28"/>
                <w:szCs w:val="28"/>
              </w:rPr>
              <w:t>总计</w:t>
            </w:r>
          </w:p>
        </w:tc>
        <w:tc>
          <w:tcPr>
            <w:tcW w:w="3288" w:type="dxa"/>
            <w:gridSpan w:val="2"/>
            <w:shd w:val="clear" w:color="auto" w:fill="auto"/>
            <w:vAlign w:val="center"/>
          </w:tcPr>
          <w:p w:rsidR="00D349BD" w:rsidRPr="008D66BF" w:rsidRDefault="008D66BF" w:rsidP="00D349BD">
            <w:pPr>
              <w:spacing w:line="480" w:lineRule="exact"/>
              <w:jc w:val="center"/>
              <w:rPr>
                <w:rFonts w:eastAsia="仿宋_GB2312"/>
                <w:sz w:val="28"/>
                <w:szCs w:val="28"/>
              </w:rPr>
            </w:pPr>
            <w:r w:rsidRPr="008D66BF">
              <w:rPr>
                <w:rFonts w:eastAsia="黑体"/>
                <w:b/>
                <w:bCs/>
                <w:sz w:val="28"/>
                <w:szCs w:val="28"/>
              </w:rPr>
              <w:t>200</w:t>
            </w:r>
          </w:p>
        </w:tc>
      </w:tr>
    </w:tbl>
    <w:p w:rsidR="00D349BD" w:rsidRDefault="00D349BD">
      <w:pPr>
        <w:spacing w:line="560" w:lineRule="exact"/>
        <w:rPr>
          <w:rFonts w:eastAsia="黑体"/>
          <w:sz w:val="32"/>
          <w:szCs w:val="32"/>
        </w:rPr>
        <w:sectPr w:rsidR="00D349BD" w:rsidSect="00572F53">
          <w:type w:val="continuous"/>
          <w:pgSz w:w="11906" w:h="16838"/>
          <w:pgMar w:top="1814" w:right="1531" w:bottom="1814" w:left="1531" w:header="851" w:footer="1644" w:gutter="0"/>
          <w:pgNumType w:fmt="numberInDash"/>
          <w:cols w:space="720"/>
          <w:docGrid w:type="lines" w:linePitch="312"/>
        </w:sectPr>
      </w:pPr>
    </w:p>
    <w:p w:rsidR="00FF2CA2" w:rsidRDefault="00FF2CA2">
      <w:pPr>
        <w:spacing w:line="560" w:lineRule="exact"/>
        <w:rPr>
          <w:rFonts w:eastAsia="黑体"/>
          <w:sz w:val="32"/>
          <w:szCs w:val="32"/>
        </w:rPr>
      </w:pPr>
    </w:p>
    <w:p w:rsidR="00FE3747" w:rsidRDefault="00596A5D">
      <w:pPr>
        <w:spacing w:line="560" w:lineRule="exact"/>
        <w:rPr>
          <w:rFonts w:eastAsia="黑体"/>
          <w:sz w:val="32"/>
          <w:szCs w:val="32"/>
        </w:rPr>
      </w:pPr>
      <w:r>
        <w:rPr>
          <w:rFonts w:eastAsia="黑体"/>
          <w:sz w:val="32"/>
          <w:szCs w:val="32"/>
        </w:rPr>
        <w:lastRenderedPageBreak/>
        <w:t>附件</w:t>
      </w:r>
      <w:r>
        <w:rPr>
          <w:rFonts w:eastAsia="黑体" w:hint="eastAsia"/>
          <w:sz w:val="32"/>
          <w:szCs w:val="32"/>
        </w:rPr>
        <w:t>2</w:t>
      </w:r>
    </w:p>
    <w:p w:rsidR="00FE3747" w:rsidRDefault="00FE3747">
      <w:pPr>
        <w:spacing w:line="560" w:lineRule="exact"/>
        <w:rPr>
          <w:rFonts w:eastAsia="黑体"/>
          <w:sz w:val="32"/>
          <w:szCs w:val="32"/>
        </w:rPr>
      </w:pPr>
    </w:p>
    <w:p w:rsidR="00FE3747" w:rsidRDefault="00596A5D">
      <w:pPr>
        <w:spacing w:line="560" w:lineRule="exact"/>
        <w:jc w:val="center"/>
        <w:rPr>
          <w:rFonts w:eastAsia="方正小标宋简体"/>
          <w:sz w:val="44"/>
          <w:szCs w:val="44"/>
        </w:rPr>
      </w:pPr>
      <w:r>
        <w:rPr>
          <w:rFonts w:eastAsia="方正小标宋简体" w:hint="eastAsia"/>
          <w:sz w:val="44"/>
          <w:szCs w:val="44"/>
        </w:rPr>
        <w:t>厦门大学</w:t>
      </w:r>
      <w:r w:rsidR="00DA18C4" w:rsidRPr="00AE1353">
        <w:rPr>
          <w:rFonts w:eastAsia="方正小标宋简体" w:hint="eastAsia"/>
          <w:bCs/>
          <w:sz w:val="44"/>
          <w:szCs w:val="44"/>
        </w:rPr>
        <w:t>第二十期青年马克思主义者培养工程学生骨干培训班</w:t>
      </w:r>
      <w:r>
        <w:rPr>
          <w:rFonts w:eastAsia="方正小标宋简体" w:hint="eastAsia"/>
          <w:sz w:val="44"/>
          <w:szCs w:val="44"/>
        </w:rPr>
        <w:t>报名表</w:t>
      </w:r>
    </w:p>
    <w:p w:rsidR="00FE3747" w:rsidRDefault="00FE3747">
      <w:pPr>
        <w:rPr>
          <w:rFonts w:eastAsia="等线"/>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441"/>
        <w:gridCol w:w="992"/>
        <w:gridCol w:w="1446"/>
        <w:gridCol w:w="1418"/>
        <w:gridCol w:w="1559"/>
        <w:gridCol w:w="1956"/>
      </w:tblGrid>
      <w:tr w:rsidR="00AC0171" w:rsidTr="00AC0171">
        <w:trPr>
          <w:trHeight w:val="567"/>
          <w:jc w:val="center"/>
        </w:trPr>
        <w:tc>
          <w:tcPr>
            <w:tcW w:w="1361" w:type="dxa"/>
            <w:shd w:val="clear" w:color="auto" w:fill="auto"/>
            <w:vAlign w:val="center"/>
          </w:tcPr>
          <w:p w:rsidR="00AC0171" w:rsidRDefault="00AC0171">
            <w:pPr>
              <w:jc w:val="center"/>
              <w:rPr>
                <w:rFonts w:eastAsia="黑体"/>
                <w:sz w:val="28"/>
                <w:szCs w:val="28"/>
              </w:rPr>
            </w:pPr>
            <w:r>
              <w:rPr>
                <w:rFonts w:eastAsia="黑体" w:hint="eastAsia"/>
                <w:sz w:val="28"/>
                <w:szCs w:val="28"/>
              </w:rPr>
              <w:t>姓名</w:t>
            </w:r>
          </w:p>
        </w:tc>
        <w:tc>
          <w:tcPr>
            <w:tcW w:w="1441" w:type="dxa"/>
            <w:shd w:val="clear" w:color="auto" w:fill="auto"/>
            <w:vAlign w:val="center"/>
          </w:tcPr>
          <w:p w:rsidR="00AC0171" w:rsidRDefault="00AC0171">
            <w:pPr>
              <w:jc w:val="center"/>
              <w:rPr>
                <w:rFonts w:eastAsia="仿宋_GB2312"/>
                <w:sz w:val="28"/>
                <w:szCs w:val="28"/>
              </w:rPr>
            </w:pPr>
          </w:p>
        </w:tc>
        <w:tc>
          <w:tcPr>
            <w:tcW w:w="992" w:type="dxa"/>
            <w:shd w:val="clear" w:color="auto" w:fill="auto"/>
            <w:vAlign w:val="center"/>
          </w:tcPr>
          <w:p w:rsidR="00AC0171" w:rsidRDefault="00AC0171">
            <w:pPr>
              <w:jc w:val="center"/>
              <w:rPr>
                <w:rFonts w:eastAsia="黑体"/>
                <w:sz w:val="28"/>
                <w:szCs w:val="28"/>
              </w:rPr>
            </w:pPr>
            <w:r>
              <w:rPr>
                <w:rFonts w:eastAsia="黑体" w:hint="eastAsia"/>
                <w:sz w:val="28"/>
                <w:szCs w:val="28"/>
              </w:rPr>
              <w:t>性别</w:t>
            </w:r>
          </w:p>
        </w:tc>
        <w:tc>
          <w:tcPr>
            <w:tcW w:w="1446" w:type="dxa"/>
            <w:shd w:val="clear" w:color="auto" w:fill="auto"/>
            <w:vAlign w:val="center"/>
          </w:tcPr>
          <w:p w:rsidR="00AC0171" w:rsidRDefault="00AC0171">
            <w:pPr>
              <w:jc w:val="center"/>
              <w:rPr>
                <w:rFonts w:eastAsia="仿宋_GB2312"/>
                <w:sz w:val="28"/>
                <w:szCs w:val="28"/>
              </w:rPr>
            </w:pPr>
          </w:p>
        </w:tc>
        <w:tc>
          <w:tcPr>
            <w:tcW w:w="1418" w:type="dxa"/>
            <w:shd w:val="clear" w:color="auto" w:fill="auto"/>
            <w:vAlign w:val="center"/>
          </w:tcPr>
          <w:p w:rsidR="00AC0171" w:rsidRDefault="00AC0171">
            <w:pPr>
              <w:jc w:val="center"/>
              <w:rPr>
                <w:rFonts w:eastAsia="黑体"/>
                <w:sz w:val="28"/>
                <w:szCs w:val="28"/>
              </w:rPr>
            </w:pPr>
            <w:r>
              <w:rPr>
                <w:rFonts w:eastAsia="黑体" w:hint="eastAsia"/>
                <w:sz w:val="28"/>
                <w:szCs w:val="28"/>
              </w:rPr>
              <w:t>出生年月</w:t>
            </w:r>
          </w:p>
        </w:tc>
        <w:tc>
          <w:tcPr>
            <w:tcW w:w="1559" w:type="dxa"/>
            <w:shd w:val="clear" w:color="auto" w:fill="auto"/>
            <w:vAlign w:val="center"/>
          </w:tcPr>
          <w:p w:rsidR="00AC0171" w:rsidRDefault="00AC0171">
            <w:pPr>
              <w:jc w:val="center"/>
              <w:rPr>
                <w:rFonts w:eastAsia="仿宋_GB2312"/>
                <w:sz w:val="28"/>
                <w:szCs w:val="28"/>
              </w:rPr>
            </w:pPr>
          </w:p>
        </w:tc>
        <w:tc>
          <w:tcPr>
            <w:tcW w:w="1956" w:type="dxa"/>
            <w:vMerge w:val="restart"/>
            <w:shd w:val="clear" w:color="auto" w:fill="auto"/>
            <w:vAlign w:val="center"/>
          </w:tcPr>
          <w:p w:rsidR="00AC0171" w:rsidRDefault="00AC0171">
            <w:pPr>
              <w:jc w:val="center"/>
              <w:rPr>
                <w:rFonts w:eastAsia="仿宋_GB2312"/>
                <w:sz w:val="28"/>
                <w:szCs w:val="28"/>
              </w:rPr>
            </w:pPr>
            <w:r>
              <w:rPr>
                <w:rFonts w:eastAsia="仿宋_GB2312" w:hint="eastAsia"/>
                <w:sz w:val="28"/>
                <w:szCs w:val="28"/>
              </w:rPr>
              <w:t>个人免冠</w:t>
            </w:r>
          </w:p>
          <w:p w:rsidR="00AC0171" w:rsidRDefault="00AC0171">
            <w:pPr>
              <w:jc w:val="center"/>
              <w:rPr>
                <w:rFonts w:eastAsia="仿宋_GB2312"/>
                <w:sz w:val="28"/>
                <w:szCs w:val="28"/>
              </w:rPr>
            </w:pPr>
            <w:r>
              <w:rPr>
                <w:rFonts w:eastAsia="仿宋_GB2312" w:hint="eastAsia"/>
                <w:sz w:val="28"/>
                <w:szCs w:val="28"/>
              </w:rPr>
              <w:t>一寸</w:t>
            </w:r>
            <w:r w:rsidR="00AE0A13">
              <w:rPr>
                <w:rFonts w:eastAsia="仿宋_GB2312" w:hint="eastAsia"/>
                <w:sz w:val="28"/>
                <w:szCs w:val="28"/>
              </w:rPr>
              <w:t>彩照</w:t>
            </w:r>
          </w:p>
        </w:tc>
      </w:tr>
      <w:tr w:rsidR="00AC0171" w:rsidTr="00AC0171">
        <w:trPr>
          <w:trHeight w:val="567"/>
          <w:jc w:val="center"/>
        </w:trPr>
        <w:tc>
          <w:tcPr>
            <w:tcW w:w="1361" w:type="dxa"/>
            <w:shd w:val="clear" w:color="auto" w:fill="auto"/>
            <w:vAlign w:val="center"/>
          </w:tcPr>
          <w:p w:rsidR="00AC0171" w:rsidRDefault="00AC0171">
            <w:pPr>
              <w:jc w:val="center"/>
              <w:rPr>
                <w:rFonts w:eastAsia="黑体"/>
                <w:sz w:val="28"/>
                <w:szCs w:val="28"/>
              </w:rPr>
            </w:pPr>
            <w:r>
              <w:rPr>
                <w:rFonts w:eastAsia="黑体" w:hint="eastAsia"/>
                <w:sz w:val="28"/>
                <w:szCs w:val="28"/>
              </w:rPr>
              <w:t>籍贯</w:t>
            </w:r>
          </w:p>
        </w:tc>
        <w:tc>
          <w:tcPr>
            <w:tcW w:w="1441" w:type="dxa"/>
            <w:shd w:val="clear" w:color="auto" w:fill="auto"/>
            <w:vAlign w:val="center"/>
          </w:tcPr>
          <w:p w:rsidR="00AC0171" w:rsidRDefault="00AC0171">
            <w:pPr>
              <w:jc w:val="center"/>
              <w:rPr>
                <w:rFonts w:eastAsia="仿宋_GB2312"/>
                <w:sz w:val="28"/>
                <w:szCs w:val="28"/>
              </w:rPr>
            </w:pPr>
          </w:p>
        </w:tc>
        <w:tc>
          <w:tcPr>
            <w:tcW w:w="992" w:type="dxa"/>
            <w:shd w:val="clear" w:color="auto" w:fill="auto"/>
            <w:vAlign w:val="center"/>
          </w:tcPr>
          <w:p w:rsidR="00AC0171" w:rsidRDefault="00AC0171">
            <w:pPr>
              <w:jc w:val="center"/>
              <w:rPr>
                <w:rFonts w:eastAsia="黑体"/>
                <w:sz w:val="28"/>
                <w:szCs w:val="28"/>
              </w:rPr>
            </w:pPr>
            <w:r>
              <w:rPr>
                <w:rFonts w:eastAsia="黑体" w:hint="eastAsia"/>
                <w:sz w:val="28"/>
                <w:szCs w:val="28"/>
              </w:rPr>
              <w:t>民族</w:t>
            </w:r>
          </w:p>
        </w:tc>
        <w:tc>
          <w:tcPr>
            <w:tcW w:w="1446" w:type="dxa"/>
            <w:shd w:val="clear" w:color="auto" w:fill="auto"/>
            <w:vAlign w:val="center"/>
          </w:tcPr>
          <w:p w:rsidR="00AC0171" w:rsidRDefault="00AC0171">
            <w:pPr>
              <w:jc w:val="center"/>
              <w:rPr>
                <w:rFonts w:eastAsia="仿宋_GB2312"/>
                <w:sz w:val="28"/>
                <w:szCs w:val="28"/>
              </w:rPr>
            </w:pPr>
          </w:p>
        </w:tc>
        <w:tc>
          <w:tcPr>
            <w:tcW w:w="1418" w:type="dxa"/>
            <w:shd w:val="clear" w:color="auto" w:fill="auto"/>
            <w:vAlign w:val="center"/>
          </w:tcPr>
          <w:p w:rsidR="00AC0171" w:rsidRDefault="00AC0171">
            <w:pPr>
              <w:jc w:val="center"/>
              <w:rPr>
                <w:rFonts w:eastAsia="黑体"/>
                <w:sz w:val="28"/>
                <w:szCs w:val="28"/>
              </w:rPr>
            </w:pPr>
            <w:r>
              <w:rPr>
                <w:rFonts w:eastAsia="黑体" w:hint="eastAsia"/>
                <w:sz w:val="28"/>
                <w:szCs w:val="28"/>
              </w:rPr>
              <w:t>政治面貌</w:t>
            </w:r>
          </w:p>
        </w:tc>
        <w:tc>
          <w:tcPr>
            <w:tcW w:w="1559" w:type="dxa"/>
            <w:shd w:val="clear" w:color="auto" w:fill="auto"/>
            <w:vAlign w:val="center"/>
          </w:tcPr>
          <w:p w:rsidR="00AC0171" w:rsidRDefault="00AC0171">
            <w:pPr>
              <w:jc w:val="center"/>
              <w:rPr>
                <w:rFonts w:eastAsia="仿宋_GB2312"/>
                <w:sz w:val="28"/>
                <w:szCs w:val="28"/>
              </w:rPr>
            </w:pPr>
          </w:p>
        </w:tc>
        <w:tc>
          <w:tcPr>
            <w:tcW w:w="1956" w:type="dxa"/>
            <w:vMerge/>
            <w:shd w:val="clear" w:color="auto" w:fill="auto"/>
            <w:vAlign w:val="center"/>
          </w:tcPr>
          <w:p w:rsidR="00AC0171" w:rsidRDefault="00AC0171">
            <w:pPr>
              <w:jc w:val="center"/>
              <w:rPr>
                <w:rFonts w:eastAsia="仿宋_GB2312"/>
                <w:sz w:val="28"/>
                <w:szCs w:val="28"/>
              </w:rPr>
            </w:pPr>
          </w:p>
        </w:tc>
      </w:tr>
      <w:tr w:rsidR="00AC0171" w:rsidTr="00AC0171">
        <w:trPr>
          <w:trHeight w:val="567"/>
          <w:jc w:val="center"/>
        </w:trPr>
        <w:tc>
          <w:tcPr>
            <w:tcW w:w="1361" w:type="dxa"/>
            <w:shd w:val="clear" w:color="auto" w:fill="auto"/>
            <w:vAlign w:val="center"/>
          </w:tcPr>
          <w:p w:rsidR="00AC0171" w:rsidRDefault="00AC0171">
            <w:pPr>
              <w:jc w:val="center"/>
              <w:rPr>
                <w:rFonts w:eastAsia="黑体"/>
                <w:sz w:val="28"/>
                <w:szCs w:val="28"/>
              </w:rPr>
            </w:pPr>
            <w:r>
              <w:rPr>
                <w:rFonts w:eastAsia="黑体" w:hint="eastAsia"/>
                <w:sz w:val="28"/>
                <w:szCs w:val="28"/>
              </w:rPr>
              <w:t>学院</w:t>
            </w:r>
          </w:p>
        </w:tc>
        <w:tc>
          <w:tcPr>
            <w:tcW w:w="2433" w:type="dxa"/>
            <w:gridSpan w:val="2"/>
            <w:shd w:val="clear" w:color="auto" w:fill="auto"/>
            <w:vAlign w:val="center"/>
          </w:tcPr>
          <w:p w:rsidR="00AC0171" w:rsidRDefault="00AC0171">
            <w:pPr>
              <w:jc w:val="center"/>
              <w:rPr>
                <w:rFonts w:eastAsia="仿宋_GB2312"/>
                <w:sz w:val="28"/>
                <w:szCs w:val="28"/>
              </w:rPr>
            </w:pPr>
          </w:p>
        </w:tc>
        <w:tc>
          <w:tcPr>
            <w:tcW w:w="1446" w:type="dxa"/>
            <w:shd w:val="clear" w:color="auto" w:fill="auto"/>
            <w:vAlign w:val="center"/>
          </w:tcPr>
          <w:p w:rsidR="00AC0171" w:rsidRDefault="00AC0171">
            <w:pPr>
              <w:jc w:val="center"/>
              <w:rPr>
                <w:rFonts w:eastAsia="黑体"/>
                <w:sz w:val="28"/>
                <w:szCs w:val="28"/>
              </w:rPr>
            </w:pPr>
            <w:r>
              <w:rPr>
                <w:rFonts w:eastAsia="黑体" w:hint="eastAsia"/>
                <w:sz w:val="28"/>
                <w:szCs w:val="28"/>
              </w:rPr>
              <w:t>专业</w:t>
            </w:r>
          </w:p>
        </w:tc>
        <w:tc>
          <w:tcPr>
            <w:tcW w:w="2977" w:type="dxa"/>
            <w:gridSpan w:val="2"/>
            <w:shd w:val="clear" w:color="auto" w:fill="auto"/>
            <w:vAlign w:val="center"/>
          </w:tcPr>
          <w:p w:rsidR="00AC0171" w:rsidRDefault="00AC0171">
            <w:pPr>
              <w:jc w:val="center"/>
              <w:rPr>
                <w:rFonts w:eastAsia="仿宋_GB2312"/>
                <w:sz w:val="28"/>
                <w:szCs w:val="28"/>
              </w:rPr>
            </w:pPr>
          </w:p>
        </w:tc>
        <w:tc>
          <w:tcPr>
            <w:tcW w:w="1956" w:type="dxa"/>
            <w:vMerge/>
            <w:vAlign w:val="center"/>
          </w:tcPr>
          <w:p w:rsidR="00AC0171" w:rsidRDefault="00AC0171">
            <w:pPr>
              <w:jc w:val="center"/>
              <w:rPr>
                <w:rFonts w:eastAsia="仿宋_GB2312"/>
                <w:sz w:val="28"/>
                <w:szCs w:val="28"/>
              </w:rPr>
            </w:pPr>
          </w:p>
        </w:tc>
      </w:tr>
      <w:tr w:rsidR="00AC0171" w:rsidTr="00AC0171">
        <w:trPr>
          <w:trHeight w:val="567"/>
          <w:jc w:val="center"/>
        </w:trPr>
        <w:tc>
          <w:tcPr>
            <w:tcW w:w="1361" w:type="dxa"/>
            <w:shd w:val="clear" w:color="auto" w:fill="auto"/>
            <w:vAlign w:val="center"/>
          </w:tcPr>
          <w:p w:rsidR="00AC0171" w:rsidRDefault="00AC0171">
            <w:pPr>
              <w:jc w:val="center"/>
              <w:rPr>
                <w:rFonts w:eastAsia="黑体"/>
                <w:sz w:val="28"/>
                <w:szCs w:val="28"/>
              </w:rPr>
            </w:pPr>
            <w:r>
              <w:rPr>
                <w:rFonts w:eastAsia="黑体" w:hint="eastAsia"/>
                <w:sz w:val="28"/>
                <w:szCs w:val="28"/>
              </w:rPr>
              <w:t>年级</w:t>
            </w:r>
          </w:p>
        </w:tc>
        <w:tc>
          <w:tcPr>
            <w:tcW w:w="2433" w:type="dxa"/>
            <w:gridSpan w:val="2"/>
            <w:shd w:val="clear" w:color="auto" w:fill="auto"/>
            <w:vAlign w:val="center"/>
          </w:tcPr>
          <w:p w:rsidR="00AC0171" w:rsidRDefault="00AC0171">
            <w:pPr>
              <w:jc w:val="center"/>
              <w:rPr>
                <w:rFonts w:eastAsia="仿宋_GB2312"/>
                <w:sz w:val="28"/>
                <w:szCs w:val="28"/>
              </w:rPr>
            </w:pPr>
          </w:p>
        </w:tc>
        <w:tc>
          <w:tcPr>
            <w:tcW w:w="1446" w:type="dxa"/>
            <w:shd w:val="clear" w:color="auto" w:fill="auto"/>
            <w:vAlign w:val="center"/>
          </w:tcPr>
          <w:p w:rsidR="00AC0171" w:rsidRDefault="00AC0171">
            <w:pPr>
              <w:widowControl/>
              <w:jc w:val="center"/>
              <w:rPr>
                <w:rFonts w:eastAsia="黑体"/>
                <w:sz w:val="28"/>
                <w:szCs w:val="28"/>
              </w:rPr>
            </w:pPr>
            <w:r>
              <w:rPr>
                <w:rFonts w:eastAsia="黑体" w:hint="eastAsia"/>
                <w:sz w:val="28"/>
                <w:szCs w:val="28"/>
              </w:rPr>
              <w:t>学号</w:t>
            </w:r>
          </w:p>
        </w:tc>
        <w:tc>
          <w:tcPr>
            <w:tcW w:w="2977" w:type="dxa"/>
            <w:gridSpan w:val="2"/>
            <w:shd w:val="clear" w:color="auto" w:fill="auto"/>
            <w:vAlign w:val="center"/>
          </w:tcPr>
          <w:p w:rsidR="00AC0171" w:rsidRDefault="00AC0171">
            <w:pPr>
              <w:widowControl/>
              <w:jc w:val="center"/>
              <w:rPr>
                <w:rFonts w:eastAsia="仿宋_GB2312"/>
                <w:sz w:val="28"/>
                <w:szCs w:val="28"/>
              </w:rPr>
            </w:pPr>
          </w:p>
        </w:tc>
        <w:tc>
          <w:tcPr>
            <w:tcW w:w="1956" w:type="dxa"/>
            <w:vMerge/>
            <w:shd w:val="clear" w:color="auto" w:fill="auto"/>
            <w:vAlign w:val="center"/>
          </w:tcPr>
          <w:p w:rsidR="00AC0171" w:rsidRDefault="00AC0171">
            <w:pPr>
              <w:widowControl/>
              <w:jc w:val="center"/>
              <w:rPr>
                <w:rFonts w:eastAsia="仿宋_GB2312"/>
                <w:sz w:val="28"/>
                <w:szCs w:val="28"/>
              </w:rPr>
            </w:pPr>
          </w:p>
        </w:tc>
      </w:tr>
      <w:tr w:rsidR="00AC0171" w:rsidTr="00AC0171">
        <w:trPr>
          <w:trHeight w:val="567"/>
          <w:jc w:val="center"/>
        </w:trPr>
        <w:tc>
          <w:tcPr>
            <w:tcW w:w="1361" w:type="dxa"/>
            <w:shd w:val="clear" w:color="auto" w:fill="auto"/>
            <w:vAlign w:val="center"/>
          </w:tcPr>
          <w:p w:rsidR="00AC0171" w:rsidRDefault="00AC0171">
            <w:pPr>
              <w:jc w:val="center"/>
              <w:rPr>
                <w:rFonts w:eastAsia="黑体"/>
                <w:sz w:val="28"/>
                <w:szCs w:val="28"/>
              </w:rPr>
            </w:pPr>
            <w:r>
              <w:rPr>
                <w:rFonts w:eastAsia="黑体" w:hint="eastAsia"/>
                <w:sz w:val="28"/>
                <w:szCs w:val="28"/>
              </w:rPr>
              <w:t>联系电话</w:t>
            </w:r>
          </w:p>
        </w:tc>
        <w:tc>
          <w:tcPr>
            <w:tcW w:w="2433" w:type="dxa"/>
            <w:gridSpan w:val="2"/>
            <w:shd w:val="clear" w:color="auto" w:fill="auto"/>
            <w:vAlign w:val="center"/>
          </w:tcPr>
          <w:p w:rsidR="00AC0171" w:rsidRDefault="00AC0171">
            <w:pPr>
              <w:jc w:val="center"/>
              <w:rPr>
                <w:rFonts w:eastAsia="仿宋_GB2312"/>
                <w:sz w:val="28"/>
                <w:szCs w:val="28"/>
              </w:rPr>
            </w:pPr>
          </w:p>
        </w:tc>
        <w:tc>
          <w:tcPr>
            <w:tcW w:w="1446" w:type="dxa"/>
            <w:vAlign w:val="center"/>
          </w:tcPr>
          <w:p w:rsidR="00AC0171" w:rsidRDefault="00AC0171">
            <w:pPr>
              <w:jc w:val="center"/>
              <w:rPr>
                <w:rFonts w:eastAsia="黑体"/>
                <w:sz w:val="28"/>
                <w:szCs w:val="28"/>
              </w:rPr>
            </w:pPr>
            <w:r>
              <w:rPr>
                <w:rFonts w:eastAsia="黑体" w:hint="eastAsia"/>
                <w:sz w:val="28"/>
                <w:szCs w:val="28"/>
              </w:rPr>
              <w:t>现任职务</w:t>
            </w:r>
          </w:p>
        </w:tc>
        <w:tc>
          <w:tcPr>
            <w:tcW w:w="2977" w:type="dxa"/>
            <w:gridSpan w:val="2"/>
            <w:vAlign w:val="center"/>
          </w:tcPr>
          <w:p w:rsidR="00AC0171" w:rsidRPr="00F6652D" w:rsidRDefault="00AC0171">
            <w:pPr>
              <w:jc w:val="center"/>
              <w:rPr>
                <w:rFonts w:eastAsia="黑体"/>
                <w:sz w:val="28"/>
                <w:szCs w:val="28"/>
              </w:rPr>
            </w:pPr>
          </w:p>
        </w:tc>
        <w:tc>
          <w:tcPr>
            <w:tcW w:w="1956" w:type="dxa"/>
            <w:vMerge/>
            <w:vAlign w:val="center"/>
          </w:tcPr>
          <w:p w:rsidR="00AC0171" w:rsidRDefault="00AC0171">
            <w:pPr>
              <w:jc w:val="center"/>
              <w:rPr>
                <w:rFonts w:eastAsia="仿宋_GB2312"/>
                <w:sz w:val="28"/>
                <w:szCs w:val="28"/>
              </w:rPr>
            </w:pPr>
          </w:p>
        </w:tc>
      </w:tr>
      <w:tr w:rsidR="00AC0171" w:rsidTr="00AC0171">
        <w:trPr>
          <w:trHeight w:val="567"/>
          <w:jc w:val="center"/>
        </w:trPr>
        <w:tc>
          <w:tcPr>
            <w:tcW w:w="3794" w:type="dxa"/>
            <w:gridSpan w:val="3"/>
            <w:shd w:val="clear" w:color="auto" w:fill="auto"/>
            <w:vAlign w:val="center"/>
          </w:tcPr>
          <w:p w:rsidR="00AC0171" w:rsidRDefault="00AC0171">
            <w:pPr>
              <w:jc w:val="center"/>
              <w:rPr>
                <w:rFonts w:eastAsia="仿宋_GB2312"/>
                <w:sz w:val="28"/>
                <w:szCs w:val="28"/>
              </w:rPr>
            </w:pPr>
            <w:r>
              <w:rPr>
                <w:rFonts w:eastAsia="黑体" w:hint="eastAsia"/>
                <w:sz w:val="28"/>
                <w:szCs w:val="28"/>
              </w:rPr>
              <w:t>是否为学生团干部</w:t>
            </w:r>
          </w:p>
        </w:tc>
        <w:tc>
          <w:tcPr>
            <w:tcW w:w="1446" w:type="dxa"/>
            <w:vAlign w:val="center"/>
          </w:tcPr>
          <w:p w:rsidR="00AC0171" w:rsidRDefault="00AC0171">
            <w:pPr>
              <w:jc w:val="center"/>
              <w:rPr>
                <w:rFonts w:eastAsia="黑体"/>
                <w:sz w:val="28"/>
                <w:szCs w:val="28"/>
              </w:rPr>
            </w:pPr>
          </w:p>
        </w:tc>
        <w:tc>
          <w:tcPr>
            <w:tcW w:w="1418" w:type="dxa"/>
            <w:vAlign w:val="center"/>
          </w:tcPr>
          <w:p w:rsidR="00AC0171" w:rsidRDefault="00AC0171">
            <w:pPr>
              <w:jc w:val="center"/>
              <w:rPr>
                <w:rFonts w:eastAsia="仿宋_GB2312"/>
                <w:sz w:val="28"/>
                <w:szCs w:val="28"/>
              </w:rPr>
            </w:pPr>
            <w:r w:rsidRPr="00F6652D">
              <w:rPr>
                <w:rFonts w:eastAsia="黑体" w:hint="eastAsia"/>
                <w:sz w:val="28"/>
                <w:szCs w:val="28"/>
              </w:rPr>
              <w:t>所在校区</w:t>
            </w:r>
          </w:p>
        </w:tc>
        <w:tc>
          <w:tcPr>
            <w:tcW w:w="1559" w:type="dxa"/>
            <w:vAlign w:val="center"/>
          </w:tcPr>
          <w:p w:rsidR="00AC0171" w:rsidRPr="00F6652D" w:rsidRDefault="00AC0171">
            <w:pPr>
              <w:jc w:val="center"/>
              <w:rPr>
                <w:rFonts w:eastAsia="黑体"/>
                <w:sz w:val="28"/>
                <w:szCs w:val="28"/>
              </w:rPr>
            </w:pPr>
          </w:p>
        </w:tc>
        <w:tc>
          <w:tcPr>
            <w:tcW w:w="1956" w:type="dxa"/>
            <w:vMerge/>
            <w:vAlign w:val="center"/>
          </w:tcPr>
          <w:p w:rsidR="00AC0171" w:rsidRDefault="00AC0171">
            <w:pPr>
              <w:jc w:val="center"/>
              <w:rPr>
                <w:rFonts w:eastAsia="仿宋_GB2312"/>
                <w:sz w:val="28"/>
                <w:szCs w:val="28"/>
              </w:rPr>
            </w:pPr>
          </w:p>
        </w:tc>
      </w:tr>
      <w:tr w:rsidR="00FE3747" w:rsidTr="00AC0171">
        <w:trPr>
          <w:trHeight w:val="2561"/>
          <w:jc w:val="center"/>
        </w:trPr>
        <w:tc>
          <w:tcPr>
            <w:tcW w:w="1361" w:type="dxa"/>
            <w:shd w:val="clear" w:color="auto" w:fill="auto"/>
            <w:vAlign w:val="center"/>
          </w:tcPr>
          <w:p w:rsidR="00FE3747" w:rsidRDefault="00596A5D">
            <w:pPr>
              <w:jc w:val="center"/>
              <w:rPr>
                <w:rFonts w:eastAsia="黑体"/>
                <w:sz w:val="28"/>
                <w:szCs w:val="28"/>
              </w:rPr>
            </w:pPr>
            <w:r>
              <w:rPr>
                <w:rFonts w:eastAsia="黑体" w:hint="eastAsia"/>
                <w:sz w:val="28"/>
                <w:szCs w:val="28"/>
              </w:rPr>
              <w:t>个人简介</w:t>
            </w:r>
          </w:p>
        </w:tc>
        <w:tc>
          <w:tcPr>
            <w:tcW w:w="8812" w:type="dxa"/>
            <w:gridSpan w:val="6"/>
            <w:vAlign w:val="center"/>
          </w:tcPr>
          <w:p w:rsidR="00FE3747" w:rsidRDefault="00A0173F">
            <w:pPr>
              <w:widowControl/>
              <w:jc w:val="center"/>
              <w:rPr>
                <w:rFonts w:eastAsia="仿宋_GB2312"/>
                <w:sz w:val="28"/>
                <w:szCs w:val="28"/>
              </w:rPr>
            </w:pPr>
            <w:r>
              <w:rPr>
                <w:rFonts w:eastAsia="仿宋_GB2312" w:hint="eastAsia"/>
                <w:sz w:val="28"/>
                <w:szCs w:val="28"/>
              </w:rPr>
              <w:t>（可另附页）</w:t>
            </w:r>
          </w:p>
        </w:tc>
      </w:tr>
      <w:tr w:rsidR="00FE3747" w:rsidTr="00AC0171">
        <w:trPr>
          <w:trHeight w:val="3109"/>
          <w:jc w:val="center"/>
        </w:trPr>
        <w:tc>
          <w:tcPr>
            <w:tcW w:w="1361" w:type="dxa"/>
            <w:shd w:val="clear" w:color="auto" w:fill="auto"/>
            <w:vAlign w:val="center"/>
          </w:tcPr>
          <w:p w:rsidR="00FE3747" w:rsidRDefault="00596A5D">
            <w:pPr>
              <w:jc w:val="center"/>
              <w:rPr>
                <w:rFonts w:eastAsia="黑体"/>
                <w:sz w:val="28"/>
                <w:szCs w:val="28"/>
              </w:rPr>
            </w:pPr>
            <w:r>
              <w:rPr>
                <w:rFonts w:eastAsia="黑体" w:hint="eastAsia"/>
                <w:sz w:val="28"/>
                <w:szCs w:val="28"/>
              </w:rPr>
              <w:t>学生工作经历</w:t>
            </w:r>
          </w:p>
        </w:tc>
        <w:tc>
          <w:tcPr>
            <w:tcW w:w="8812" w:type="dxa"/>
            <w:gridSpan w:val="6"/>
            <w:vAlign w:val="center"/>
          </w:tcPr>
          <w:p w:rsidR="00FE3747" w:rsidRDefault="00FE3747">
            <w:pPr>
              <w:jc w:val="center"/>
              <w:rPr>
                <w:rFonts w:eastAsia="仿宋_GB2312"/>
                <w:sz w:val="28"/>
                <w:szCs w:val="28"/>
              </w:rPr>
            </w:pPr>
          </w:p>
        </w:tc>
      </w:tr>
      <w:tr w:rsidR="00FE3747" w:rsidTr="003C00E9">
        <w:trPr>
          <w:trHeight w:val="2967"/>
          <w:jc w:val="center"/>
        </w:trPr>
        <w:tc>
          <w:tcPr>
            <w:tcW w:w="1361" w:type="dxa"/>
            <w:shd w:val="clear" w:color="auto" w:fill="auto"/>
            <w:vAlign w:val="center"/>
          </w:tcPr>
          <w:p w:rsidR="00FE3747" w:rsidRDefault="00596A5D">
            <w:pPr>
              <w:jc w:val="center"/>
              <w:rPr>
                <w:rFonts w:eastAsia="黑体"/>
                <w:sz w:val="28"/>
                <w:szCs w:val="28"/>
              </w:rPr>
            </w:pPr>
            <w:r>
              <w:rPr>
                <w:rFonts w:eastAsia="黑体" w:hint="eastAsia"/>
                <w:sz w:val="28"/>
                <w:szCs w:val="28"/>
              </w:rPr>
              <w:lastRenderedPageBreak/>
              <w:t>所获奖励与荣誉</w:t>
            </w:r>
          </w:p>
        </w:tc>
        <w:tc>
          <w:tcPr>
            <w:tcW w:w="8812" w:type="dxa"/>
            <w:gridSpan w:val="6"/>
            <w:vAlign w:val="center"/>
          </w:tcPr>
          <w:p w:rsidR="00FE3747" w:rsidRDefault="00FE3747">
            <w:pPr>
              <w:jc w:val="center"/>
              <w:rPr>
                <w:rFonts w:eastAsia="仿宋_GB2312"/>
                <w:sz w:val="28"/>
                <w:szCs w:val="28"/>
              </w:rPr>
            </w:pPr>
          </w:p>
        </w:tc>
      </w:tr>
      <w:tr w:rsidR="00FE3747">
        <w:trPr>
          <w:trHeight w:val="2494"/>
          <w:jc w:val="center"/>
        </w:trPr>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E3747" w:rsidRDefault="00AE0A13">
            <w:pPr>
              <w:jc w:val="center"/>
              <w:rPr>
                <w:rFonts w:eastAsia="黑体"/>
                <w:sz w:val="28"/>
                <w:szCs w:val="28"/>
              </w:rPr>
            </w:pPr>
            <w:r>
              <w:rPr>
                <w:rFonts w:eastAsia="黑体" w:hint="eastAsia"/>
                <w:sz w:val="28"/>
                <w:szCs w:val="28"/>
              </w:rPr>
              <w:t>推荐</w:t>
            </w:r>
            <w:r w:rsidR="00596A5D">
              <w:rPr>
                <w:rFonts w:eastAsia="黑体" w:hint="eastAsia"/>
                <w:sz w:val="28"/>
                <w:szCs w:val="28"/>
              </w:rPr>
              <w:t>意见</w:t>
            </w:r>
          </w:p>
        </w:tc>
        <w:tc>
          <w:tcPr>
            <w:tcW w:w="8812" w:type="dxa"/>
            <w:gridSpan w:val="6"/>
            <w:tcBorders>
              <w:top w:val="single" w:sz="4" w:space="0" w:color="auto"/>
              <w:left w:val="single" w:sz="4" w:space="0" w:color="auto"/>
              <w:bottom w:val="single" w:sz="4" w:space="0" w:color="auto"/>
              <w:right w:val="single" w:sz="4" w:space="0" w:color="auto"/>
            </w:tcBorders>
          </w:tcPr>
          <w:p w:rsidR="00FE3747" w:rsidRDefault="00596A5D">
            <w:pPr>
              <w:rPr>
                <w:rFonts w:eastAsia="仿宋"/>
                <w:sz w:val="28"/>
                <w:szCs w:val="28"/>
              </w:rPr>
            </w:pPr>
            <w:r>
              <w:rPr>
                <w:rFonts w:eastAsia="仿宋" w:hint="eastAsia"/>
                <w:sz w:val="28"/>
                <w:szCs w:val="28"/>
              </w:rPr>
              <w:t>该学员为：□</w:t>
            </w:r>
            <w:r w:rsidR="0031345F">
              <w:rPr>
                <w:rFonts w:eastAsia="仿宋" w:hint="eastAsia"/>
                <w:sz w:val="28"/>
                <w:szCs w:val="28"/>
              </w:rPr>
              <w:t>学院</w:t>
            </w:r>
            <w:r>
              <w:rPr>
                <w:rFonts w:eastAsia="仿宋" w:hint="eastAsia"/>
                <w:sz w:val="28"/>
                <w:szCs w:val="28"/>
              </w:rPr>
              <w:t>推荐学员</w:t>
            </w:r>
          </w:p>
          <w:p w:rsidR="009A5AF4" w:rsidRDefault="009A5AF4">
            <w:pPr>
              <w:ind w:firstLineChars="500" w:firstLine="1400"/>
              <w:rPr>
                <w:rFonts w:eastAsia="仿宋"/>
                <w:sz w:val="28"/>
                <w:szCs w:val="28"/>
              </w:rPr>
            </w:pPr>
            <w:r>
              <w:rPr>
                <w:rFonts w:eastAsia="仿宋" w:hint="eastAsia"/>
                <w:sz w:val="28"/>
                <w:szCs w:val="28"/>
              </w:rPr>
              <w:t>□校学生会组织推荐学员</w:t>
            </w:r>
          </w:p>
          <w:p w:rsidR="00A0173F" w:rsidRDefault="00A0173F" w:rsidP="00A0173F">
            <w:pPr>
              <w:ind w:firstLineChars="500" w:firstLine="1400"/>
              <w:rPr>
                <w:rFonts w:eastAsia="仿宋"/>
                <w:sz w:val="28"/>
                <w:szCs w:val="28"/>
              </w:rPr>
            </w:pPr>
            <w:r>
              <w:rPr>
                <w:rFonts w:eastAsia="仿宋" w:hint="eastAsia"/>
                <w:sz w:val="28"/>
                <w:szCs w:val="28"/>
              </w:rPr>
              <w:t>□校学生社团指导中心推荐学员</w:t>
            </w:r>
          </w:p>
          <w:p w:rsidR="009A5AF4" w:rsidRDefault="00596A5D">
            <w:pPr>
              <w:ind w:firstLineChars="500" w:firstLine="1400"/>
              <w:rPr>
                <w:rFonts w:eastAsia="仿宋"/>
                <w:sz w:val="28"/>
                <w:szCs w:val="28"/>
              </w:rPr>
            </w:pPr>
            <w:r>
              <w:rPr>
                <w:rFonts w:eastAsia="仿宋" w:hint="eastAsia"/>
                <w:sz w:val="28"/>
                <w:szCs w:val="28"/>
              </w:rPr>
              <w:t>□</w:t>
            </w:r>
            <w:r w:rsidR="00C74AF6">
              <w:rPr>
                <w:rFonts w:eastAsia="仿宋" w:hint="eastAsia"/>
                <w:sz w:val="28"/>
                <w:szCs w:val="28"/>
              </w:rPr>
              <w:t>其他</w:t>
            </w:r>
            <w:r>
              <w:rPr>
                <w:rFonts w:eastAsia="仿宋" w:hint="eastAsia"/>
                <w:sz w:val="28"/>
                <w:szCs w:val="28"/>
              </w:rPr>
              <w:t>学生组织</w:t>
            </w:r>
            <w:r w:rsidR="00C74AF6">
              <w:rPr>
                <w:rFonts w:eastAsia="仿宋" w:hint="eastAsia"/>
                <w:sz w:val="28"/>
                <w:szCs w:val="28"/>
              </w:rPr>
              <w:t>推荐学员</w:t>
            </w:r>
          </w:p>
          <w:p w:rsidR="00FE3747" w:rsidRDefault="00FE3747">
            <w:pPr>
              <w:ind w:firstLineChars="500" w:firstLine="1400"/>
              <w:rPr>
                <w:rFonts w:eastAsia="仿宋"/>
                <w:sz w:val="28"/>
                <w:szCs w:val="28"/>
              </w:rPr>
            </w:pPr>
          </w:p>
          <w:p w:rsidR="00AE0A13" w:rsidRDefault="00AE0A13">
            <w:pPr>
              <w:rPr>
                <w:rFonts w:eastAsia="仿宋"/>
                <w:sz w:val="28"/>
                <w:szCs w:val="28"/>
              </w:rPr>
            </w:pPr>
            <w:r>
              <w:rPr>
                <w:rFonts w:eastAsia="仿宋" w:hint="eastAsia"/>
                <w:sz w:val="28"/>
                <w:szCs w:val="28"/>
              </w:rPr>
              <w:t>推荐意见：</w:t>
            </w:r>
          </w:p>
          <w:p w:rsidR="003C00E9" w:rsidRDefault="003C00E9">
            <w:pPr>
              <w:rPr>
                <w:rFonts w:eastAsia="仿宋"/>
                <w:sz w:val="28"/>
                <w:szCs w:val="28"/>
              </w:rPr>
            </w:pPr>
          </w:p>
          <w:p w:rsidR="00FE3747" w:rsidRDefault="00FE3747">
            <w:pPr>
              <w:rPr>
                <w:rFonts w:eastAsia="仿宋"/>
                <w:sz w:val="28"/>
                <w:szCs w:val="28"/>
              </w:rPr>
            </w:pPr>
          </w:p>
          <w:p w:rsidR="00FE3747" w:rsidRDefault="00AE0A13" w:rsidP="00AE0A13">
            <w:pPr>
              <w:jc w:val="right"/>
              <w:rPr>
                <w:rFonts w:eastAsia="仿宋"/>
                <w:sz w:val="28"/>
                <w:szCs w:val="28"/>
              </w:rPr>
            </w:pPr>
            <w:r>
              <w:rPr>
                <w:rFonts w:eastAsia="仿宋" w:hint="eastAsia"/>
                <w:sz w:val="28"/>
                <w:szCs w:val="28"/>
              </w:rPr>
              <w:t>（</w:t>
            </w:r>
            <w:r w:rsidR="00596A5D">
              <w:rPr>
                <w:rFonts w:eastAsia="仿宋" w:hint="eastAsia"/>
                <w:sz w:val="28"/>
                <w:szCs w:val="28"/>
              </w:rPr>
              <w:t>院团委</w:t>
            </w:r>
            <w:r>
              <w:rPr>
                <w:rFonts w:eastAsia="仿宋" w:hint="eastAsia"/>
                <w:sz w:val="28"/>
                <w:szCs w:val="28"/>
              </w:rPr>
              <w:t>负责人</w:t>
            </w:r>
            <w:r w:rsidR="00596A5D">
              <w:rPr>
                <w:rFonts w:eastAsia="仿宋" w:hint="eastAsia"/>
                <w:sz w:val="28"/>
                <w:szCs w:val="28"/>
              </w:rPr>
              <w:t>签字</w:t>
            </w:r>
            <w:r>
              <w:rPr>
                <w:rFonts w:eastAsia="仿宋" w:hint="eastAsia"/>
                <w:sz w:val="28"/>
                <w:szCs w:val="28"/>
              </w:rPr>
              <w:t>及</w:t>
            </w:r>
            <w:r w:rsidR="00596A5D">
              <w:rPr>
                <w:rFonts w:eastAsia="仿宋" w:hint="eastAsia"/>
                <w:sz w:val="28"/>
                <w:szCs w:val="28"/>
              </w:rPr>
              <w:t>盖章</w:t>
            </w:r>
            <w:r>
              <w:rPr>
                <w:rFonts w:eastAsia="仿宋" w:hint="eastAsia"/>
                <w:sz w:val="28"/>
                <w:szCs w:val="28"/>
              </w:rPr>
              <w:t>）</w:t>
            </w:r>
          </w:p>
          <w:p w:rsidR="00FE3747" w:rsidRDefault="00FE3747">
            <w:pPr>
              <w:rPr>
                <w:rFonts w:eastAsia="仿宋_GB2312"/>
                <w:sz w:val="28"/>
                <w:szCs w:val="28"/>
              </w:rPr>
            </w:pPr>
          </w:p>
          <w:p w:rsidR="00FE3747" w:rsidRDefault="00FE3747">
            <w:pPr>
              <w:rPr>
                <w:rFonts w:eastAsia="仿宋_GB2312"/>
                <w:sz w:val="28"/>
                <w:szCs w:val="28"/>
              </w:rPr>
            </w:pPr>
          </w:p>
        </w:tc>
      </w:tr>
    </w:tbl>
    <w:p w:rsidR="00FE3747" w:rsidRDefault="00FE3747">
      <w:pPr>
        <w:ind w:leftChars="-300" w:left="-630"/>
        <w:rPr>
          <w:rFonts w:eastAsia="仿宋"/>
          <w:sz w:val="22"/>
          <w:szCs w:val="21"/>
        </w:rPr>
      </w:pPr>
    </w:p>
    <w:p w:rsidR="00FE3747" w:rsidRDefault="00FE3747">
      <w:pPr>
        <w:spacing w:line="560" w:lineRule="exact"/>
        <w:rPr>
          <w:rFonts w:eastAsia="仿宋_GB2312"/>
          <w:sz w:val="28"/>
          <w:szCs w:val="28"/>
        </w:rPr>
        <w:sectPr w:rsidR="00FE3747" w:rsidSect="00572F53">
          <w:type w:val="continuous"/>
          <w:pgSz w:w="11906" w:h="16838"/>
          <w:pgMar w:top="2041" w:right="1531" w:bottom="2041" w:left="1531" w:header="851" w:footer="1644" w:gutter="0"/>
          <w:pgNumType w:fmt="numberInDash"/>
          <w:cols w:space="720"/>
          <w:docGrid w:type="lines" w:linePitch="312"/>
        </w:sectPr>
      </w:pPr>
    </w:p>
    <w:tbl>
      <w:tblPr>
        <w:tblStyle w:val="ad"/>
        <w:tblW w:w="0" w:type="auto"/>
        <w:tblLayout w:type="fixed"/>
        <w:tblCellMar>
          <w:left w:w="0" w:type="dxa"/>
          <w:right w:w="0" w:type="dxa"/>
        </w:tblCellMar>
        <w:tblLook w:val="04A0" w:firstRow="1" w:lastRow="0" w:firstColumn="1" w:lastColumn="0" w:noHBand="0" w:noVBand="1"/>
      </w:tblPr>
      <w:tblGrid>
        <w:gridCol w:w="680"/>
        <w:gridCol w:w="1787"/>
        <w:gridCol w:w="640"/>
        <w:gridCol w:w="1145"/>
        <w:gridCol w:w="568"/>
        <w:gridCol w:w="567"/>
        <w:gridCol w:w="567"/>
        <w:gridCol w:w="567"/>
        <w:gridCol w:w="567"/>
        <w:gridCol w:w="567"/>
        <w:gridCol w:w="567"/>
        <w:gridCol w:w="567"/>
      </w:tblGrid>
      <w:tr w:rsidR="00C3688E" w:rsidTr="00C3688E">
        <w:trPr>
          <w:cantSplit/>
          <w:trHeight w:val="983"/>
        </w:trPr>
        <w:tc>
          <w:tcPr>
            <w:tcW w:w="680" w:type="dxa"/>
            <w:tcBorders>
              <w:top w:val="nil"/>
              <w:left w:val="nil"/>
              <w:bottom w:val="nil"/>
              <w:right w:val="nil"/>
            </w:tcBorders>
            <w:noWrap/>
            <w:textDirection w:val="btLr"/>
          </w:tcPr>
          <w:p w:rsidR="00C3688E" w:rsidRDefault="00C3688E">
            <w:pPr>
              <w:jc w:val="left"/>
              <w:rPr>
                <w:rFonts w:eastAsia="黑体"/>
                <w:sz w:val="32"/>
                <w:szCs w:val="32"/>
              </w:rPr>
            </w:pPr>
          </w:p>
        </w:tc>
        <w:tc>
          <w:tcPr>
            <w:tcW w:w="1787" w:type="dxa"/>
            <w:vMerge w:val="restart"/>
            <w:tcBorders>
              <w:top w:val="nil"/>
              <w:left w:val="nil"/>
              <w:right w:val="nil"/>
            </w:tcBorders>
            <w:noWrap/>
            <w:textDirection w:val="btLr"/>
            <w:vAlign w:val="center"/>
          </w:tcPr>
          <w:p w:rsidR="00C3688E" w:rsidRDefault="00C3688E">
            <w:pPr>
              <w:spacing w:line="560" w:lineRule="exact"/>
              <w:jc w:val="center"/>
              <w:rPr>
                <w:rFonts w:eastAsia="方正小标宋简体"/>
                <w:sz w:val="44"/>
                <w:szCs w:val="44"/>
              </w:rPr>
            </w:pPr>
            <w:r>
              <w:rPr>
                <w:rFonts w:eastAsia="方正小标宋简体" w:hint="eastAsia"/>
                <w:sz w:val="44"/>
                <w:szCs w:val="44"/>
              </w:rPr>
              <w:t>厦门大学</w:t>
            </w:r>
            <w:r w:rsidRPr="00AE1353">
              <w:rPr>
                <w:rFonts w:eastAsia="方正小标宋简体" w:hint="eastAsia"/>
                <w:bCs/>
                <w:sz w:val="44"/>
                <w:szCs w:val="44"/>
              </w:rPr>
              <w:t>第二十期青年马克思主义者培养工程学生骨干培训班</w:t>
            </w:r>
          </w:p>
          <w:p w:rsidR="00C3688E" w:rsidRDefault="00C3688E" w:rsidP="00D71AC1">
            <w:pPr>
              <w:spacing w:line="560" w:lineRule="exact"/>
              <w:jc w:val="center"/>
              <w:rPr>
                <w:rFonts w:eastAsia="方正小标宋简体"/>
                <w:sz w:val="44"/>
                <w:szCs w:val="44"/>
              </w:rPr>
            </w:pPr>
            <w:r>
              <w:rPr>
                <w:rFonts w:eastAsia="方正小标宋简体" w:hint="eastAsia"/>
                <w:sz w:val="44"/>
                <w:szCs w:val="44"/>
              </w:rPr>
              <w:t>推荐汇总表</w:t>
            </w:r>
          </w:p>
        </w:tc>
        <w:tc>
          <w:tcPr>
            <w:tcW w:w="640" w:type="dxa"/>
            <w:tcBorders>
              <w:top w:val="nil"/>
              <w:left w:val="nil"/>
              <w:bottom w:val="nil"/>
              <w:right w:val="single" w:sz="4" w:space="0" w:color="auto"/>
            </w:tcBorders>
            <w:noWrap/>
            <w:textDirection w:val="btLr"/>
            <w:vAlign w:val="center"/>
          </w:tcPr>
          <w:p w:rsidR="00C3688E" w:rsidRDefault="00C3688E">
            <w:pPr>
              <w:ind w:left="113" w:right="113"/>
              <w:jc w:val="center"/>
              <w:rPr>
                <w:sz w:val="28"/>
                <w:szCs w:val="28"/>
              </w:rPr>
            </w:pPr>
          </w:p>
        </w:tc>
        <w:tc>
          <w:tcPr>
            <w:tcW w:w="1145" w:type="dxa"/>
            <w:tcBorders>
              <w:left w:val="single" w:sz="4" w:space="0" w:color="auto"/>
            </w:tcBorders>
            <w:noWrap/>
            <w:textDirection w:val="btLr"/>
            <w:vAlign w:val="center"/>
          </w:tcPr>
          <w:p w:rsidR="00C3688E" w:rsidRPr="00AC0171" w:rsidRDefault="00C3688E">
            <w:pPr>
              <w:jc w:val="center"/>
              <w:rPr>
                <w:rFonts w:eastAsia="黑体"/>
                <w:sz w:val="22"/>
                <w:szCs w:val="28"/>
              </w:rPr>
            </w:pPr>
            <w:r w:rsidRPr="00AC0171">
              <w:rPr>
                <w:rFonts w:eastAsia="黑体" w:hint="eastAsia"/>
                <w:sz w:val="22"/>
                <w:szCs w:val="28"/>
              </w:rPr>
              <w:t>所在校区</w:t>
            </w:r>
          </w:p>
        </w:tc>
        <w:tc>
          <w:tcPr>
            <w:tcW w:w="568"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tcBorders>
            <w:textDirection w:val="btLr"/>
          </w:tcPr>
          <w:p w:rsidR="00C3688E" w:rsidRPr="00AC0171" w:rsidRDefault="00C3688E">
            <w:pPr>
              <w:jc w:val="center"/>
              <w:rPr>
                <w:rFonts w:eastAsia="黑体"/>
                <w:sz w:val="22"/>
                <w:szCs w:val="28"/>
              </w:rPr>
            </w:pPr>
          </w:p>
        </w:tc>
      </w:tr>
      <w:tr w:rsidR="00C3688E" w:rsidTr="00A16B21">
        <w:trPr>
          <w:cantSplit/>
          <w:trHeight w:val="1835"/>
        </w:trPr>
        <w:tc>
          <w:tcPr>
            <w:tcW w:w="680" w:type="dxa"/>
            <w:vMerge w:val="restart"/>
            <w:tcBorders>
              <w:top w:val="nil"/>
              <w:left w:val="nil"/>
              <w:right w:val="nil"/>
            </w:tcBorders>
            <w:noWrap/>
            <w:textDirection w:val="btLr"/>
          </w:tcPr>
          <w:p w:rsidR="00C3688E" w:rsidRDefault="00C3688E">
            <w:pPr>
              <w:jc w:val="left"/>
              <w:rPr>
                <w:rFonts w:eastAsia="黑体"/>
                <w:sz w:val="32"/>
                <w:szCs w:val="32"/>
              </w:rPr>
            </w:pPr>
            <w:r>
              <w:rPr>
                <w:rFonts w:eastAsia="黑体" w:hint="eastAsia"/>
                <w:sz w:val="32"/>
                <w:szCs w:val="32"/>
              </w:rPr>
              <w:t>附件</w:t>
            </w:r>
            <w:r>
              <w:rPr>
                <w:rFonts w:eastAsia="黑体" w:hint="eastAsia"/>
                <w:sz w:val="32"/>
                <w:szCs w:val="32"/>
              </w:rPr>
              <w:t>3</w:t>
            </w:r>
          </w:p>
        </w:tc>
        <w:tc>
          <w:tcPr>
            <w:tcW w:w="1787" w:type="dxa"/>
            <w:vMerge/>
            <w:tcBorders>
              <w:left w:val="nil"/>
              <w:right w:val="nil"/>
            </w:tcBorders>
            <w:noWrap/>
            <w:textDirection w:val="btLr"/>
            <w:vAlign w:val="center"/>
          </w:tcPr>
          <w:p w:rsidR="00C3688E" w:rsidRDefault="00C3688E">
            <w:pPr>
              <w:spacing w:line="560" w:lineRule="exact"/>
              <w:jc w:val="center"/>
              <w:rPr>
                <w:sz w:val="28"/>
                <w:szCs w:val="28"/>
              </w:rPr>
            </w:pPr>
          </w:p>
        </w:tc>
        <w:tc>
          <w:tcPr>
            <w:tcW w:w="640" w:type="dxa"/>
            <w:vMerge w:val="restart"/>
            <w:tcBorders>
              <w:top w:val="nil"/>
              <w:left w:val="nil"/>
              <w:right w:val="single" w:sz="4" w:space="0" w:color="auto"/>
            </w:tcBorders>
            <w:noWrap/>
            <w:textDirection w:val="btLr"/>
            <w:vAlign w:val="center"/>
          </w:tcPr>
          <w:p w:rsidR="00C3688E" w:rsidRDefault="00C3688E" w:rsidP="00AE3A91">
            <w:pPr>
              <w:jc w:val="left"/>
              <w:rPr>
                <w:sz w:val="28"/>
                <w:szCs w:val="28"/>
              </w:rPr>
            </w:pPr>
            <w:r w:rsidRPr="000F4C5C">
              <w:rPr>
                <w:rFonts w:eastAsia="仿宋" w:hint="eastAsia"/>
                <w:sz w:val="28"/>
                <w:szCs w:val="32"/>
              </w:rPr>
              <w:t>（院团委盖章）</w:t>
            </w:r>
          </w:p>
        </w:tc>
        <w:tc>
          <w:tcPr>
            <w:tcW w:w="1145" w:type="dxa"/>
            <w:tcBorders>
              <w:left w:val="single" w:sz="4" w:space="0" w:color="auto"/>
            </w:tcBorders>
            <w:noWrap/>
            <w:textDirection w:val="btLr"/>
            <w:vAlign w:val="center"/>
          </w:tcPr>
          <w:p w:rsidR="00C3688E" w:rsidRPr="00AC0171" w:rsidRDefault="00C3688E">
            <w:pPr>
              <w:jc w:val="center"/>
              <w:rPr>
                <w:rFonts w:eastAsia="黑体"/>
                <w:sz w:val="22"/>
                <w:szCs w:val="28"/>
              </w:rPr>
            </w:pPr>
            <w:r w:rsidRPr="00AC0171">
              <w:rPr>
                <w:rFonts w:eastAsia="黑体" w:hint="eastAsia"/>
                <w:sz w:val="22"/>
                <w:szCs w:val="28"/>
              </w:rPr>
              <w:t>联系方式</w:t>
            </w:r>
          </w:p>
        </w:tc>
        <w:tc>
          <w:tcPr>
            <w:tcW w:w="568"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tcBorders>
            <w:textDirection w:val="btLr"/>
          </w:tcPr>
          <w:p w:rsidR="00C3688E" w:rsidRPr="00AC0171" w:rsidRDefault="00C3688E">
            <w:pPr>
              <w:jc w:val="center"/>
              <w:rPr>
                <w:rFonts w:eastAsia="黑体"/>
                <w:sz w:val="22"/>
                <w:szCs w:val="28"/>
              </w:rPr>
            </w:pPr>
          </w:p>
        </w:tc>
      </w:tr>
      <w:tr w:rsidR="00C3688E" w:rsidTr="00A16B21">
        <w:trPr>
          <w:cantSplit/>
          <w:trHeight w:val="1832"/>
        </w:trPr>
        <w:tc>
          <w:tcPr>
            <w:tcW w:w="680" w:type="dxa"/>
            <w:vMerge/>
            <w:tcBorders>
              <w:left w:val="nil"/>
              <w:right w:val="nil"/>
            </w:tcBorders>
            <w:noWrap/>
            <w:textDirection w:val="btLr"/>
            <w:vAlign w:val="center"/>
          </w:tcPr>
          <w:p w:rsidR="00C3688E" w:rsidRDefault="00C3688E">
            <w:pPr>
              <w:jc w:val="center"/>
              <w:rPr>
                <w:sz w:val="28"/>
                <w:szCs w:val="28"/>
              </w:rPr>
            </w:pPr>
          </w:p>
        </w:tc>
        <w:tc>
          <w:tcPr>
            <w:tcW w:w="1787" w:type="dxa"/>
            <w:vMerge/>
            <w:tcBorders>
              <w:left w:val="nil"/>
              <w:right w:val="nil"/>
            </w:tcBorders>
            <w:noWrap/>
            <w:textDirection w:val="btLr"/>
            <w:vAlign w:val="center"/>
          </w:tcPr>
          <w:p w:rsidR="00C3688E" w:rsidRDefault="00C3688E">
            <w:pPr>
              <w:ind w:left="113" w:right="113"/>
              <w:jc w:val="center"/>
              <w:rPr>
                <w:sz w:val="28"/>
                <w:szCs w:val="28"/>
              </w:rPr>
            </w:pPr>
          </w:p>
        </w:tc>
        <w:tc>
          <w:tcPr>
            <w:tcW w:w="640" w:type="dxa"/>
            <w:vMerge/>
            <w:tcBorders>
              <w:left w:val="nil"/>
              <w:right w:val="single" w:sz="4" w:space="0" w:color="auto"/>
            </w:tcBorders>
            <w:noWrap/>
            <w:textDirection w:val="btLr"/>
            <w:vAlign w:val="center"/>
          </w:tcPr>
          <w:p w:rsidR="00C3688E" w:rsidRDefault="00C3688E" w:rsidP="00AE3A91">
            <w:pPr>
              <w:jc w:val="left"/>
              <w:rPr>
                <w:sz w:val="28"/>
                <w:szCs w:val="28"/>
              </w:rPr>
            </w:pPr>
          </w:p>
        </w:tc>
        <w:tc>
          <w:tcPr>
            <w:tcW w:w="1145" w:type="dxa"/>
            <w:tcBorders>
              <w:left w:val="single" w:sz="4" w:space="0" w:color="auto"/>
            </w:tcBorders>
            <w:noWrap/>
            <w:textDirection w:val="btLr"/>
            <w:vAlign w:val="center"/>
          </w:tcPr>
          <w:p w:rsidR="00C3688E" w:rsidRPr="00AC0171" w:rsidRDefault="00C3688E">
            <w:pPr>
              <w:jc w:val="center"/>
              <w:rPr>
                <w:rFonts w:eastAsia="黑体"/>
                <w:sz w:val="22"/>
                <w:szCs w:val="28"/>
              </w:rPr>
            </w:pPr>
            <w:r w:rsidRPr="00AC0171">
              <w:rPr>
                <w:rFonts w:eastAsia="黑体" w:hint="eastAsia"/>
                <w:sz w:val="22"/>
                <w:szCs w:val="28"/>
              </w:rPr>
              <w:t>学号</w:t>
            </w:r>
          </w:p>
        </w:tc>
        <w:tc>
          <w:tcPr>
            <w:tcW w:w="568"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tcBorders>
            <w:textDirection w:val="btLr"/>
          </w:tcPr>
          <w:p w:rsidR="00C3688E" w:rsidRPr="00AC0171" w:rsidRDefault="00C3688E">
            <w:pPr>
              <w:jc w:val="center"/>
              <w:rPr>
                <w:rFonts w:eastAsia="黑体"/>
                <w:sz w:val="22"/>
                <w:szCs w:val="28"/>
              </w:rPr>
            </w:pPr>
          </w:p>
        </w:tc>
      </w:tr>
      <w:tr w:rsidR="00C3688E" w:rsidTr="00A16B21">
        <w:trPr>
          <w:cantSplit/>
          <w:trHeight w:val="735"/>
        </w:trPr>
        <w:tc>
          <w:tcPr>
            <w:tcW w:w="680" w:type="dxa"/>
            <w:vMerge/>
            <w:tcBorders>
              <w:left w:val="nil"/>
              <w:right w:val="nil"/>
            </w:tcBorders>
            <w:noWrap/>
            <w:textDirection w:val="btLr"/>
            <w:vAlign w:val="center"/>
          </w:tcPr>
          <w:p w:rsidR="00C3688E" w:rsidRDefault="00C3688E">
            <w:pPr>
              <w:jc w:val="center"/>
              <w:rPr>
                <w:sz w:val="28"/>
                <w:szCs w:val="28"/>
              </w:rPr>
            </w:pPr>
          </w:p>
        </w:tc>
        <w:tc>
          <w:tcPr>
            <w:tcW w:w="1787" w:type="dxa"/>
            <w:vMerge/>
            <w:tcBorders>
              <w:left w:val="nil"/>
              <w:right w:val="nil"/>
            </w:tcBorders>
            <w:noWrap/>
            <w:textDirection w:val="btLr"/>
            <w:vAlign w:val="center"/>
          </w:tcPr>
          <w:p w:rsidR="00C3688E" w:rsidRDefault="00C3688E">
            <w:pPr>
              <w:ind w:left="113" w:right="113"/>
              <w:jc w:val="center"/>
              <w:rPr>
                <w:sz w:val="28"/>
                <w:szCs w:val="28"/>
              </w:rPr>
            </w:pPr>
          </w:p>
        </w:tc>
        <w:tc>
          <w:tcPr>
            <w:tcW w:w="640" w:type="dxa"/>
            <w:vMerge/>
            <w:tcBorders>
              <w:left w:val="nil"/>
              <w:right w:val="single" w:sz="4" w:space="0" w:color="auto"/>
            </w:tcBorders>
            <w:noWrap/>
            <w:textDirection w:val="btLr"/>
            <w:vAlign w:val="center"/>
          </w:tcPr>
          <w:p w:rsidR="00C3688E" w:rsidRDefault="00C3688E" w:rsidP="00AE3A91">
            <w:pPr>
              <w:jc w:val="left"/>
              <w:rPr>
                <w:sz w:val="28"/>
                <w:szCs w:val="28"/>
              </w:rPr>
            </w:pPr>
          </w:p>
        </w:tc>
        <w:tc>
          <w:tcPr>
            <w:tcW w:w="1145" w:type="dxa"/>
            <w:tcBorders>
              <w:left w:val="single" w:sz="4" w:space="0" w:color="auto"/>
            </w:tcBorders>
            <w:noWrap/>
            <w:textDirection w:val="btLr"/>
            <w:vAlign w:val="center"/>
          </w:tcPr>
          <w:p w:rsidR="00C3688E" w:rsidRPr="00AC0171" w:rsidRDefault="00C3688E">
            <w:pPr>
              <w:jc w:val="center"/>
              <w:rPr>
                <w:rFonts w:eastAsia="黑体"/>
                <w:sz w:val="22"/>
                <w:szCs w:val="28"/>
              </w:rPr>
            </w:pPr>
            <w:r w:rsidRPr="00AC0171">
              <w:rPr>
                <w:rFonts w:eastAsia="黑体" w:hint="eastAsia"/>
                <w:sz w:val="22"/>
                <w:szCs w:val="28"/>
              </w:rPr>
              <w:t>是否为</w:t>
            </w:r>
          </w:p>
          <w:p w:rsidR="00C3688E" w:rsidRPr="00AC0171" w:rsidRDefault="00C3688E">
            <w:pPr>
              <w:jc w:val="center"/>
              <w:rPr>
                <w:rFonts w:eastAsia="黑体"/>
                <w:sz w:val="22"/>
                <w:szCs w:val="28"/>
              </w:rPr>
            </w:pPr>
            <w:r w:rsidRPr="00AC0171">
              <w:rPr>
                <w:rFonts w:eastAsia="黑体" w:hint="eastAsia"/>
                <w:sz w:val="22"/>
                <w:szCs w:val="28"/>
              </w:rPr>
              <w:t>学生团干部</w:t>
            </w:r>
          </w:p>
        </w:tc>
        <w:tc>
          <w:tcPr>
            <w:tcW w:w="568"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tcBorders>
            <w:textDirection w:val="btLr"/>
          </w:tcPr>
          <w:p w:rsidR="00C3688E" w:rsidRPr="00AC0171" w:rsidRDefault="00C3688E">
            <w:pPr>
              <w:jc w:val="center"/>
              <w:rPr>
                <w:rFonts w:eastAsia="黑体"/>
                <w:sz w:val="22"/>
                <w:szCs w:val="28"/>
              </w:rPr>
            </w:pPr>
          </w:p>
        </w:tc>
      </w:tr>
      <w:tr w:rsidR="00C3688E" w:rsidTr="00A16B21">
        <w:trPr>
          <w:cantSplit/>
          <w:trHeight w:val="937"/>
        </w:trPr>
        <w:tc>
          <w:tcPr>
            <w:tcW w:w="680" w:type="dxa"/>
            <w:vMerge/>
            <w:tcBorders>
              <w:left w:val="nil"/>
              <w:right w:val="nil"/>
            </w:tcBorders>
            <w:noWrap/>
            <w:textDirection w:val="btLr"/>
            <w:vAlign w:val="center"/>
          </w:tcPr>
          <w:p w:rsidR="00C3688E" w:rsidRDefault="00C3688E">
            <w:pPr>
              <w:jc w:val="center"/>
              <w:rPr>
                <w:sz w:val="28"/>
                <w:szCs w:val="28"/>
              </w:rPr>
            </w:pPr>
          </w:p>
        </w:tc>
        <w:tc>
          <w:tcPr>
            <w:tcW w:w="1787" w:type="dxa"/>
            <w:vMerge/>
            <w:tcBorders>
              <w:left w:val="nil"/>
              <w:right w:val="nil"/>
            </w:tcBorders>
            <w:noWrap/>
            <w:textDirection w:val="btLr"/>
            <w:vAlign w:val="center"/>
          </w:tcPr>
          <w:p w:rsidR="00C3688E" w:rsidRDefault="00C3688E">
            <w:pPr>
              <w:ind w:left="113" w:right="113"/>
              <w:jc w:val="center"/>
              <w:rPr>
                <w:sz w:val="28"/>
                <w:szCs w:val="28"/>
              </w:rPr>
            </w:pPr>
          </w:p>
        </w:tc>
        <w:tc>
          <w:tcPr>
            <w:tcW w:w="640" w:type="dxa"/>
            <w:vMerge/>
            <w:tcBorders>
              <w:left w:val="nil"/>
              <w:right w:val="single" w:sz="4" w:space="0" w:color="auto"/>
            </w:tcBorders>
            <w:noWrap/>
            <w:textDirection w:val="btLr"/>
            <w:vAlign w:val="center"/>
          </w:tcPr>
          <w:p w:rsidR="00C3688E" w:rsidRDefault="00C3688E" w:rsidP="00AE3A91">
            <w:pPr>
              <w:jc w:val="left"/>
              <w:rPr>
                <w:sz w:val="28"/>
                <w:szCs w:val="28"/>
              </w:rPr>
            </w:pPr>
          </w:p>
        </w:tc>
        <w:tc>
          <w:tcPr>
            <w:tcW w:w="1145" w:type="dxa"/>
            <w:tcBorders>
              <w:left w:val="single" w:sz="4" w:space="0" w:color="auto"/>
            </w:tcBorders>
            <w:noWrap/>
            <w:textDirection w:val="btLr"/>
            <w:vAlign w:val="center"/>
          </w:tcPr>
          <w:p w:rsidR="00C3688E" w:rsidRPr="00AC0171" w:rsidRDefault="00C3688E">
            <w:pPr>
              <w:jc w:val="center"/>
              <w:rPr>
                <w:rFonts w:eastAsia="黑体"/>
                <w:sz w:val="22"/>
                <w:szCs w:val="28"/>
              </w:rPr>
            </w:pPr>
            <w:r>
              <w:rPr>
                <w:rFonts w:eastAsia="黑体" w:hint="eastAsia"/>
                <w:sz w:val="22"/>
                <w:szCs w:val="28"/>
              </w:rPr>
              <w:t>民族</w:t>
            </w:r>
          </w:p>
        </w:tc>
        <w:tc>
          <w:tcPr>
            <w:tcW w:w="568" w:type="dxa"/>
            <w:tcBorders>
              <w:left w:val="single" w:sz="4" w:space="0" w:color="auto"/>
              <w:right w:val="single" w:sz="4" w:space="0" w:color="auto"/>
            </w:tcBorders>
            <w:textDirection w:val="btLr"/>
          </w:tcPr>
          <w:p w:rsidR="00C3688E"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Default="00C3688E">
            <w:pPr>
              <w:jc w:val="center"/>
              <w:rPr>
                <w:rFonts w:eastAsia="黑体"/>
                <w:sz w:val="22"/>
                <w:szCs w:val="28"/>
              </w:rPr>
            </w:pPr>
          </w:p>
        </w:tc>
        <w:tc>
          <w:tcPr>
            <w:tcW w:w="567" w:type="dxa"/>
            <w:tcBorders>
              <w:left w:val="single" w:sz="4" w:space="0" w:color="auto"/>
            </w:tcBorders>
            <w:textDirection w:val="btLr"/>
          </w:tcPr>
          <w:p w:rsidR="00C3688E" w:rsidRDefault="00C3688E">
            <w:pPr>
              <w:jc w:val="center"/>
              <w:rPr>
                <w:rFonts w:eastAsia="黑体"/>
                <w:sz w:val="22"/>
                <w:szCs w:val="28"/>
              </w:rPr>
            </w:pPr>
          </w:p>
        </w:tc>
      </w:tr>
      <w:tr w:rsidR="00C3688E" w:rsidTr="00A16B21">
        <w:trPr>
          <w:cantSplit/>
          <w:trHeight w:val="1273"/>
        </w:trPr>
        <w:tc>
          <w:tcPr>
            <w:tcW w:w="680" w:type="dxa"/>
            <w:vMerge/>
            <w:tcBorders>
              <w:left w:val="nil"/>
              <w:right w:val="nil"/>
            </w:tcBorders>
            <w:noWrap/>
            <w:textDirection w:val="btLr"/>
            <w:vAlign w:val="center"/>
          </w:tcPr>
          <w:p w:rsidR="00C3688E" w:rsidRDefault="00C3688E">
            <w:pPr>
              <w:jc w:val="center"/>
              <w:rPr>
                <w:sz w:val="28"/>
                <w:szCs w:val="28"/>
              </w:rPr>
            </w:pPr>
          </w:p>
        </w:tc>
        <w:tc>
          <w:tcPr>
            <w:tcW w:w="1787" w:type="dxa"/>
            <w:vMerge/>
            <w:tcBorders>
              <w:left w:val="nil"/>
              <w:right w:val="nil"/>
            </w:tcBorders>
            <w:noWrap/>
            <w:textDirection w:val="btLr"/>
            <w:vAlign w:val="center"/>
          </w:tcPr>
          <w:p w:rsidR="00C3688E" w:rsidRDefault="00C3688E">
            <w:pPr>
              <w:ind w:left="113" w:right="113"/>
              <w:jc w:val="center"/>
              <w:rPr>
                <w:sz w:val="28"/>
                <w:szCs w:val="28"/>
              </w:rPr>
            </w:pPr>
          </w:p>
        </w:tc>
        <w:tc>
          <w:tcPr>
            <w:tcW w:w="640" w:type="dxa"/>
            <w:vMerge/>
            <w:tcBorders>
              <w:left w:val="nil"/>
              <w:right w:val="single" w:sz="4" w:space="0" w:color="auto"/>
            </w:tcBorders>
            <w:noWrap/>
            <w:textDirection w:val="btLr"/>
            <w:vAlign w:val="center"/>
          </w:tcPr>
          <w:p w:rsidR="00C3688E" w:rsidRDefault="00C3688E" w:rsidP="00AE3A91">
            <w:pPr>
              <w:jc w:val="left"/>
              <w:rPr>
                <w:sz w:val="28"/>
                <w:szCs w:val="28"/>
              </w:rPr>
            </w:pPr>
          </w:p>
        </w:tc>
        <w:tc>
          <w:tcPr>
            <w:tcW w:w="1145" w:type="dxa"/>
            <w:tcBorders>
              <w:left w:val="single" w:sz="4" w:space="0" w:color="auto"/>
            </w:tcBorders>
            <w:noWrap/>
            <w:textDirection w:val="btLr"/>
            <w:vAlign w:val="center"/>
          </w:tcPr>
          <w:p w:rsidR="00C3688E" w:rsidRPr="00AC0171" w:rsidRDefault="00C3688E">
            <w:pPr>
              <w:jc w:val="center"/>
              <w:rPr>
                <w:rFonts w:eastAsia="黑体"/>
                <w:sz w:val="22"/>
                <w:szCs w:val="28"/>
              </w:rPr>
            </w:pPr>
            <w:r w:rsidRPr="00AC0171">
              <w:rPr>
                <w:rFonts w:eastAsia="黑体" w:hint="eastAsia"/>
                <w:sz w:val="22"/>
                <w:szCs w:val="28"/>
              </w:rPr>
              <w:t>政治面貌</w:t>
            </w:r>
          </w:p>
        </w:tc>
        <w:tc>
          <w:tcPr>
            <w:tcW w:w="568"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tcBorders>
            <w:textDirection w:val="btLr"/>
          </w:tcPr>
          <w:p w:rsidR="00C3688E" w:rsidRPr="00AC0171" w:rsidRDefault="00C3688E">
            <w:pPr>
              <w:jc w:val="center"/>
              <w:rPr>
                <w:rFonts w:eastAsia="黑体"/>
                <w:sz w:val="22"/>
                <w:szCs w:val="28"/>
              </w:rPr>
            </w:pPr>
          </w:p>
        </w:tc>
      </w:tr>
      <w:tr w:rsidR="00C3688E" w:rsidTr="00A16B21">
        <w:trPr>
          <w:cantSplit/>
          <w:trHeight w:val="690"/>
        </w:trPr>
        <w:tc>
          <w:tcPr>
            <w:tcW w:w="680" w:type="dxa"/>
            <w:vMerge/>
            <w:tcBorders>
              <w:left w:val="nil"/>
              <w:right w:val="nil"/>
            </w:tcBorders>
            <w:noWrap/>
            <w:textDirection w:val="btLr"/>
            <w:vAlign w:val="center"/>
          </w:tcPr>
          <w:p w:rsidR="00C3688E" w:rsidRDefault="00C3688E">
            <w:pPr>
              <w:jc w:val="center"/>
              <w:rPr>
                <w:sz w:val="28"/>
                <w:szCs w:val="28"/>
              </w:rPr>
            </w:pPr>
          </w:p>
        </w:tc>
        <w:tc>
          <w:tcPr>
            <w:tcW w:w="1787" w:type="dxa"/>
            <w:vMerge/>
            <w:tcBorders>
              <w:left w:val="nil"/>
              <w:right w:val="nil"/>
            </w:tcBorders>
            <w:noWrap/>
            <w:textDirection w:val="btLr"/>
            <w:vAlign w:val="center"/>
          </w:tcPr>
          <w:p w:rsidR="00C3688E" w:rsidRDefault="00C3688E">
            <w:pPr>
              <w:ind w:left="113" w:right="113"/>
              <w:jc w:val="center"/>
              <w:rPr>
                <w:sz w:val="28"/>
                <w:szCs w:val="28"/>
              </w:rPr>
            </w:pPr>
          </w:p>
        </w:tc>
        <w:tc>
          <w:tcPr>
            <w:tcW w:w="640" w:type="dxa"/>
            <w:vMerge/>
            <w:tcBorders>
              <w:left w:val="nil"/>
              <w:right w:val="single" w:sz="4" w:space="0" w:color="auto"/>
            </w:tcBorders>
            <w:noWrap/>
            <w:textDirection w:val="btLr"/>
            <w:vAlign w:val="center"/>
          </w:tcPr>
          <w:p w:rsidR="00C3688E" w:rsidRDefault="00C3688E" w:rsidP="00AE3A91">
            <w:pPr>
              <w:jc w:val="left"/>
              <w:rPr>
                <w:sz w:val="28"/>
                <w:szCs w:val="28"/>
              </w:rPr>
            </w:pPr>
          </w:p>
        </w:tc>
        <w:tc>
          <w:tcPr>
            <w:tcW w:w="1145" w:type="dxa"/>
            <w:tcBorders>
              <w:left w:val="single" w:sz="4" w:space="0" w:color="auto"/>
            </w:tcBorders>
            <w:noWrap/>
            <w:textDirection w:val="btLr"/>
            <w:vAlign w:val="center"/>
          </w:tcPr>
          <w:p w:rsidR="00C3688E" w:rsidRPr="00AC0171" w:rsidRDefault="00C3688E">
            <w:pPr>
              <w:jc w:val="center"/>
              <w:rPr>
                <w:rFonts w:eastAsia="黑体"/>
                <w:sz w:val="22"/>
                <w:szCs w:val="28"/>
              </w:rPr>
            </w:pPr>
            <w:r w:rsidRPr="00AC0171">
              <w:rPr>
                <w:rFonts w:eastAsia="黑体" w:hint="eastAsia"/>
                <w:sz w:val="22"/>
                <w:szCs w:val="28"/>
              </w:rPr>
              <w:t>性别</w:t>
            </w:r>
          </w:p>
        </w:tc>
        <w:tc>
          <w:tcPr>
            <w:tcW w:w="568"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tcBorders>
            <w:textDirection w:val="btLr"/>
          </w:tcPr>
          <w:p w:rsidR="00C3688E" w:rsidRPr="00AC0171" w:rsidRDefault="00C3688E">
            <w:pPr>
              <w:jc w:val="center"/>
              <w:rPr>
                <w:rFonts w:eastAsia="黑体"/>
                <w:sz w:val="22"/>
                <w:szCs w:val="28"/>
              </w:rPr>
            </w:pPr>
          </w:p>
        </w:tc>
      </w:tr>
      <w:tr w:rsidR="00C3688E" w:rsidTr="00C3688E">
        <w:trPr>
          <w:cantSplit/>
          <w:trHeight w:val="1145"/>
        </w:trPr>
        <w:tc>
          <w:tcPr>
            <w:tcW w:w="680" w:type="dxa"/>
            <w:vMerge/>
            <w:tcBorders>
              <w:left w:val="nil"/>
              <w:right w:val="nil"/>
            </w:tcBorders>
            <w:noWrap/>
            <w:textDirection w:val="btLr"/>
            <w:vAlign w:val="center"/>
          </w:tcPr>
          <w:p w:rsidR="00C3688E" w:rsidRDefault="00C3688E">
            <w:pPr>
              <w:jc w:val="center"/>
              <w:rPr>
                <w:sz w:val="28"/>
                <w:szCs w:val="28"/>
              </w:rPr>
            </w:pPr>
          </w:p>
        </w:tc>
        <w:tc>
          <w:tcPr>
            <w:tcW w:w="1787" w:type="dxa"/>
            <w:vMerge/>
            <w:tcBorders>
              <w:left w:val="nil"/>
              <w:right w:val="nil"/>
            </w:tcBorders>
            <w:noWrap/>
            <w:textDirection w:val="btLr"/>
            <w:vAlign w:val="center"/>
          </w:tcPr>
          <w:p w:rsidR="00C3688E" w:rsidRDefault="00C3688E">
            <w:pPr>
              <w:ind w:left="113" w:right="113"/>
              <w:jc w:val="center"/>
              <w:rPr>
                <w:sz w:val="28"/>
                <w:szCs w:val="28"/>
              </w:rPr>
            </w:pPr>
          </w:p>
        </w:tc>
        <w:tc>
          <w:tcPr>
            <w:tcW w:w="640" w:type="dxa"/>
            <w:vMerge/>
            <w:tcBorders>
              <w:left w:val="nil"/>
              <w:right w:val="single" w:sz="4" w:space="0" w:color="auto"/>
            </w:tcBorders>
            <w:noWrap/>
            <w:textDirection w:val="btLr"/>
            <w:vAlign w:val="center"/>
          </w:tcPr>
          <w:p w:rsidR="00C3688E" w:rsidRDefault="00C3688E" w:rsidP="00AE3A91">
            <w:pPr>
              <w:jc w:val="left"/>
              <w:rPr>
                <w:sz w:val="28"/>
                <w:szCs w:val="28"/>
              </w:rPr>
            </w:pPr>
          </w:p>
        </w:tc>
        <w:tc>
          <w:tcPr>
            <w:tcW w:w="1145" w:type="dxa"/>
            <w:tcBorders>
              <w:left w:val="single" w:sz="4" w:space="0" w:color="auto"/>
            </w:tcBorders>
            <w:noWrap/>
            <w:textDirection w:val="btLr"/>
            <w:vAlign w:val="center"/>
          </w:tcPr>
          <w:p w:rsidR="00C3688E" w:rsidRPr="00AC0171" w:rsidRDefault="00C3688E">
            <w:pPr>
              <w:jc w:val="center"/>
              <w:rPr>
                <w:rFonts w:eastAsia="黑体"/>
                <w:sz w:val="22"/>
                <w:szCs w:val="28"/>
              </w:rPr>
            </w:pPr>
            <w:r>
              <w:rPr>
                <w:rFonts w:eastAsia="黑体" w:hint="eastAsia"/>
                <w:sz w:val="22"/>
                <w:szCs w:val="28"/>
              </w:rPr>
              <w:t>年级</w:t>
            </w:r>
          </w:p>
        </w:tc>
        <w:tc>
          <w:tcPr>
            <w:tcW w:w="568" w:type="dxa"/>
            <w:tcBorders>
              <w:left w:val="single" w:sz="4" w:space="0" w:color="auto"/>
              <w:right w:val="single" w:sz="4" w:space="0" w:color="auto"/>
            </w:tcBorders>
            <w:textDirection w:val="btLr"/>
          </w:tcPr>
          <w:p w:rsidR="00C3688E"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Default="00C3688E">
            <w:pPr>
              <w:jc w:val="center"/>
              <w:rPr>
                <w:rFonts w:eastAsia="黑体"/>
                <w:sz w:val="22"/>
                <w:szCs w:val="28"/>
              </w:rPr>
            </w:pPr>
          </w:p>
        </w:tc>
        <w:tc>
          <w:tcPr>
            <w:tcW w:w="567" w:type="dxa"/>
            <w:tcBorders>
              <w:left w:val="single" w:sz="4" w:space="0" w:color="auto"/>
            </w:tcBorders>
            <w:textDirection w:val="btLr"/>
          </w:tcPr>
          <w:p w:rsidR="00C3688E" w:rsidRDefault="00C3688E">
            <w:pPr>
              <w:jc w:val="center"/>
              <w:rPr>
                <w:rFonts w:eastAsia="黑体"/>
                <w:sz w:val="22"/>
                <w:szCs w:val="28"/>
              </w:rPr>
            </w:pPr>
          </w:p>
        </w:tc>
      </w:tr>
      <w:tr w:rsidR="00C3688E" w:rsidTr="00C3688E">
        <w:trPr>
          <w:cantSplit/>
          <w:trHeight w:val="1260"/>
        </w:trPr>
        <w:tc>
          <w:tcPr>
            <w:tcW w:w="680" w:type="dxa"/>
            <w:vMerge/>
            <w:tcBorders>
              <w:left w:val="nil"/>
              <w:right w:val="nil"/>
            </w:tcBorders>
            <w:noWrap/>
            <w:textDirection w:val="btLr"/>
            <w:vAlign w:val="center"/>
          </w:tcPr>
          <w:p w:rsidR="00C3688E" w:rsidRDefault="00C3688E">
            <w:pPr>
              <w:jc w:val="center"/>
              <w:rPr>
                <w:sz w:val="28"/>
                <w:szCs w:val="28"/>
              </w:rPr>
            </w:pPr>
          </w:p>
        </w:tc>
        <w:tc>
          <w:tcPr>
            <w:tcW w:w="1787" w:type="dxa"/>
            <w:vMerge/>
            <w:tcBorders>
              <w:left w:val="nil"/>
              <w:right w:val="nil"/>
            </w:tcBorders>
            <w:noWrap/>
            <w:textDirection w:val="btLr"/>
            <w:vAlign w:val="center"/>
          </w:tcPr>
          <w:p w:rsidR="00C3688E" w:rsidRDefault="00C3688E">
            <w:pPr>
              <w:ind w:left="113" w:right="113"/>
              <w:jc w:val="center"/>
              <w:rPr>
                <w:sz w:val="28"/>
                <w:szCs w:val="28"/>
              </w:rPr>
            </w:pPr>
          </w:p>
        </w:tc>
        <w:tc>
          <w:tcPr>
            <w:tcW w:w="640" w:type="dxa"/>
            <w:vMerge/>
            <w:tcBorders>
              <w:left w:val="nil"/>
              <w:right w:val="single" w:sz="4" w:space="0" w:color="auto"/>
            </w:tcBorders>
            <w:noWrap/>
            <w:textDirection w:val="btLr"/>
            <w:vAlign w:val="center"/>
          </w:tcPr>
          <w:p w:rsidR="00C3688E" w:rsidRDefault="00C3688E" w:rsidP="00AE3A91">
            <w:pPr>
              <w:jc w:val="left"/>
              <w:rPr>
                <w:sz w:val="28"/>
                <w:szCs w:val="28"/>
              </w:rPr>
            </w:pPr>
          </w:p>
        </w:tc>
        <w:tc>
          <w:tcPr>
            <w:tcW w:w="1145" w:type="dxa"/>
            <w:tcBorders>
              <w:left w:val="single" w:sz="4" w:space="0" w:color="auto"/>
            </w:tcBorders>
            <w:noWrap/>
            <w:textDirection w:val="btLr"/>
            <w:vAlign w:val="center"/>
          </w:tcPr>
          <w:p w:rsidR="00C3688E" w:rsidRPr="00AC0171" w:rsidRDefault="00C3688E">
            <w:pPr>
              <w:jc w:val="center"/>
              <w:rPr>
                <w:rFonts w:eastAsia="黑体"/>
                <w:sz w:val="22"/>
                <w:szCs w:val="28"/>
              </w:rPr>
            </w:pPr>
            <w:r w:rsidRPr="00AC0171">
              <w:rPr>
                <w:rFonts w:eastAsia="黑体" w:hint="eastAsia"/>
                <w:sz w:val="22"/>
                <w:szCs w:val="28"/>
              </w:rPr>
              <w:t>姓名</w:t>
            </w:r>
          </w:p>
        </w:tc>
        <w:tc>
          <w:tcPr>
            <w:tcW w:w="568"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tcBorders>
            <w:textDirection w:val="btLr"/>
          </w:tcPr>
          <w:p w:rsidR="00C3688E" w:rsidRPr="00AC0171" w:rsidRDefault="00C3688E">
            <w:pPr>
              <w:jc w:val="center"/>
              <w:rPr>
                <w:rFonts w:eastAsia="黑体"/>
                <w:sz w:val="22"/>
                <w:szCs w:val="28"/>
              </w:rPr>
            </w:pPr>
          </w:p>
        </w:tc>
      </w:tr>
      <w:tr w:rsidR="00C3688E" w:rsidTr="00C3688E">
        <w:trPr>
          <w:cantSplit/>
          <w:trHeight w:val="1533"/>
        </w:trPr>
        <w:tc>
          <w:tcPr>
            <w:tcW w:w="680" w:type="dxa"/>
            <w:vMerge/>
            <w:tcBorders>
              <w:left w:val="nil"/>
              <w:bottom w:val="nil"/>
              <w:right w:val="nil"/>
            </w:tcBorders>
            <w:noWrap/>
            <w:textDirection w:val="btLr"/>
            <w:vAlign w:val="center"/>
          </w:tcPr>
          <w:p w:rsidR="00C3688E" w:rsidRDefault="00C3688E">
            <w:pPr>
              <w:jc w:val="center"/>
              <w:rPr>
                <w:sz w:val="28"/>
                <w:szCs w:val="28"/>
              </w:rPr>
            </w:pPr>
          </w:p>
        </w:tc>
        <w:tc>
          <w:tcPr>
            <w:tcW w:w="1787" w:type="dxa"/>
            <w:vMerge/>
            <w:tcBorders>
              <w:left w:val="nil"/>
              <w:bottom w:val="nil"/>
              <w:right w:val="nil"/>
            </w:tcBorders>
            <w:noWrap/>
            <w:textDirection w:val="btLr"/>
            <w:vAlign w:val="center"/>
          </w:tcPr>
          <w:p w:rsidR="00C3688E" w:rsidRDefault="00C3688E">
            <w:pPr>
              <w:ind w:left="113" w:right="113"/>
              <w:jc w:val="center"/>
              <w:rPr>
                <w:sz w:val="28"/>
                <w:szCs w:val="28"/>
              </w:rPr>
            </w:pPr>
          </w:p>
        </w:tc>
        <w:tc>
          <w:tcPr>
            <w:tcW w:w="640" w:type="dxa"/>
            <w:vMerge/>
            <w:tcBorders>
              <w:left w:val="nil"/>
              <w:bottom w:val="nil"/>
              <w:right w:val="single" w:sz="4" w:space="0" w:color="auto"/>
            </w:tcBorders>
            <w:noWrap/>
            <w:textDirection w:val="btLr"/>
            <w:vAlign w:val="bottom"/>
          </w:tcPr>
          <w:p w:rsidR="00C3688E" w:rsidRDefault="00C3688E">
            <w:pPr>
              <w:jc w:val="left"/>
              <w:rPr>
                <w:rFonts w:eastAsia="仿宋"/>
                <w:sz w:val="32"/>
                <w:szCs w:val="32"/>
              </w:rPr>
            </w:pPr>
          </w:p>
        </w:tc>
        <w:tc>
          <w:tcPr>
            <w:tcW w:w="1145" w:type="dxa"/>
            <w:tcBorders>
              <w:left w:val="single" w:sz="4" w:space="0" w:color="auto"/>
            </w:tcBorders>
            <w:noWrap/>
            <w:tcMar>
              <w:left w:w="0" w:type="dxa"/>
              <w:right w:w="0" w:type="dxa"/>
            </w:tcMar>
            <w:textDirection w:val="btLr"/>
            <w:vAlign w:val="center"/>
          </w:tcPr>
          <w:p w:rsidR="00C3688E" w:rsidRPr="00AC0171" w:rsidRDefault="00C3688E">
            <w:pPr>
              <w:jc w:val="center"/>
              <w:rPr>
                <w:rFonts w:eastAsia="黑体"/>
                <w:sz w:val="22"/>
                <w:szCs w:val="28"/>
              </w:rPr>
            </w:pPr>
            <w:r w:rsidRPr="00AC0171">
              <w:rPr>
                <w:rFonts w:eastAsia="黑体" w:hint="eastAsia"/>
                <w:sz w:val="22"/>
                <w:szCs w:val="28"/>
              </w:rPr>
              <w:t>学院</w:t>
            </w:r>
          </w:p>
        </w:tc>
        <w:tc>
          <w:tcPr>
            <w:tcW w:w="568"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right w:val="single" w:sz="4" w:space="0" w:color="auto"/>
            </w:tcBorders>
            <w:textDirection w:val="btLr"/>
          </w:tcPr>
          <w:p w:rsidR="00C3688E" w:rsidRPr="00AC0171" w:rsidRDefault="00C3688E">
            <w:pPr>
              <w:jc w:val="center"/>
              <w:rPr>
                <w:rFonts w:eastAsia="黑体"/>
                <w:sz w:val="22"/>
                <w:szCs w:val="28"/>
              </w:rPr>
            </w:pPr>
          </w:p>
        </w:tc>
        <w:tc>
          <w:tcPr>
            <w:tcW w:w="567" w:type="dxa"/>
            <w:tcBorders>
              <w:left w:val="single" w:sz="4" w:space="0" w:color="auto"/>
            </w:tcBorders>
            <w:textDirection w:val="btLr"/>
          </w:tcPr>
          <w:p w:rsidR="00C3688E" w:rsidRPr="00AC0171" w:rsidRDefault="00C3688E">
            <w:pPr>
              <w:jc w:val="center"/>
              <w:rPr>
                <w:rFonts w:eastAsia="黑体"/>
                <w:sz w:val="22"/>
                <w:szCs w:val="28"/>
              </w:rPr>
            </w:pPr>
          </w:p>
        </w:tc>
      </w:tr>
    </w:tbl>
    <w:p w:rsidR="00FE3747" w:rsidRDefault="00FE3747" w:rsidP="00C3688E">
      <w:pPr>
        <w:tabs>
          <w:tab w:val="left" w:pos="1260"/>
        </w:tabs>
        <w:spacing w:line="560" w:lineRule="exact"/>
        <w:textAlignment w:val="baseline"/>
        <w:rPr>
          <w:rFonts w:eastAsia="仿宋"/>
          <w:b/>
          <w:bCs/>
          <w:spacing w:val="10"/>
          <w:kern w:val="24"/>
          <w:sz w:val="32"/>
          <w:szCs w:val="32"/>
        </w:rPr>
      </w:pPr>
    </w:p>
    <w:sectPr w:rsidR="00FE3747" w:rsidSect="00C3688E">
      <w:footerReference w:type="even" r:id="rId10"/>
      <w:footerReference w:type="default" r:id="rId11"/>
      <w:pgSz w:w="11906" w:h="16838"/>
      <w:pgMar w:top="2041" w:right="1531" w:bottom="1843" w:left="1531" w:header="851" w:footer="1644"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107" w:rsidRDefault="00C16107">
      <w:r>
        <w:separator/>
      </w:r>
    </w:p>
  </w:endnote>
  <w:endnote w:type="continuationSeparator" w:id="0">
    <w:p w:rsidR="00C16107" w:rsidRDefault="00C1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dobe 仿宋 Std R">
    <w:altName w:val="宋体"/>
    <w:panose1 w:val="00000000000000000000"/>
    <w:charset w:val="86"/>
    <w:family w:val="roman"/>
    <w:notTrueType/>
    <w:pitch w:val="variable"/>
    <w:sig w:usb0="00000207" w:usb1="0A0F1810" w:usb2="00000016" w:usb3="00000000" w:csb0="00060007" w:csb1="00000000"/>
  </w:font>
  <w:font w:name="华文行楷">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方正小标宋简体">
    <w:altName w:val="Malgun Gothic Semilight"/>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hAnsi="宋体"/>
        <w:sz w:val="28"/>
        <w:szCs w:val="28"/>
      </w:rPr>
      <w:id w:val="-227841632"/>
    </w:sdtPr>
    <w:sdtEndPr/>
    <w:sdtContent>
      <w:p w:rsidR="00FE3747" w:rsidRDefault="004E7D68">
        <w:pPr>
          <w:pStyle w:val="a8"/>
          <w:ind w:leftChars="100" w:left="210"/>
          <w:rPr>
            <w:rFonts w:ascii="宋体" w:hAnsi="宋体"/>
            <w:sz w:val="28"/>
            <w:szCs w:val="28"/>
          </w:rPr>
        </w:pPr>
        <w:r>
          <w:rPr>
            <w:rFonts w:ascii="宋体" w:hAnsi="宋体"/>
            <w:sz w:val="28"/>
            <w:szCs w:val="28"/>
          </w:rPr>
          <w:fldChar w:fldCharType="begin"/>
        </w:r>
        <w:r w:rsidR="00596A5D">
          <w:rPr>
            <w:rFonts w:ascii="宋体" w:hAnsi="宋体"/>
            <w:sz w:val="28"/>
            <w:szCs w:val="28"/>
          </w:rPr>
          <w:instrText>PAGE   \* MERGEFORMAT</w:instrText>
        </w:r>
        <w:r>
          <w:rPr>
            <w:rFonts w:ascii="宋体" w:hAnsi="宋体"/>
            <w:sz w:val="28"/>
            <w:szCs w:val="28"/>
          </w:rPr>
          <w:fldChar w:fldCharType="separate"/>
        </w:r>
        <w:r w:rsidR="002C4B90">
          <w:rPr>
            <w:rFonts w:ascii="宋体" w:hAnsi="宋体"/>
            <w:noProof/>
            <w:sz w:val="28"/>
            <w:szCs w:val="28"/>
          </w:rPr>
          <w:t>- 8 -</w:t>
        </w:r>
        <w:r>
          <w:rPr>
            <w:rFonts w:ascii="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422383"/>
    </w:sdtPr>
    <w:sdtEndPr>
      <w:rPr>
        <w:rFonts w:ascii="宋体" w:hAnsi="宋体"/>
        <w:sz w:val="28"/>
        <w:szCs w:val="28"/>
      </w:rPr>
    </w:sdtEndPr>
    <w:sdtContent>
      <w:p w:rsidR="00FE3747" w:rsidRDefault="004E7D68">
        <w:pPr>
          <w:pStyle w:val="a8"/>
          <w:ind w:rightChars="100" w:right="210"/>
          <w:jc w:val="right"/>
          <w:rPr>
            <w:rFonts w:ascii="宋体" w:hAnsi="宋体"/>
            <w:sz w:val="28"/>
            <w:szCs w:val="28"/>
          </w:rPr>
        </w:pPr>
        <w:r>
          <w:rPr>
            <w:rFonts w:ascii="宋体" w:hAnsi="宋体"/>
            <w:sz w:val="28"/>
            <w:szCs w:val="28"/>
          </w:rPr>
          <w:fldChar w:fldCharType="begin"/>
        </w:r>
        <w:r w:rsidR="00596A5D">
          <w:rPr>
            <w:rFonts w:ascii="宋体" w:hAnsi="宋体"/>
            <w:sz w:val="28"/>
            <w:szCs w:val="28"/>
          </w:rPr>
          <w:instrText>PAGE   \* MERGEFORMAT</w:instrText>
        </w:r>
        <w:r>
          <w:rPr>
            <w:rFonts w:ascii="宋体" w:hAnsi="宋体"/>
            <w:sz w:val="28"/>
            <w:szCs w:val="28"/>
          </w:rPr>
          <w:fldChar w:fldCharType="separate"/>
        </w:r>
        <w:r w:rsidR="002C4B90" w:rsidRPr="002C4B90">
          <w:rPr>
            <w:rFonts w:ascii="宋体" w:hAnsi="宋体"/>
            <w:noProof/>
            <w:sz w:val="28"/>
            <w:szCs w:val="28"/>
            <w:lang w:val="zh-CN"/>
          </w:rPr>
          <w:t>-</w:t>
        </w:r>
        <w:r w:rsidR="002C4B90">
          <w:rPr>
            <w:rFonts w:ascii="宋体" w:hAnsi="宋体"/>
            <w:noProof/>
            <w:sz w:val="28"/>
            <w:szCs w:val="28"/>
          </w:rPr>
          <w:t xml:space="preserve"> 7 -</w:t>
        </w:r>
        <w:r>
          <w:rPr>
            <w:rFonts w:ascii="宋体" w:hAnsi="宋体"/>
            <w:sz w:val="28"/>
            <w:szCs w:val="28"/>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747" w:rsidRDefault="00FE3747">
    <w:pPr>
      <w:pStyle w:val="a8"/>
      <w:ind w:leftChars="100" w:left="210"/>
      <w:rPr>
        <w:rFonts w:ascii="宋体" w:hAnsi="宋体"/>
        <w:sz w:val="28"/>
        <w:szCs w:val="2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747" w:rsidRPr="00BA1673" w:rsidRDefault="00FE3747" w:rsidP="00BA167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107" w:rsidRDefault="00C16107">
      <w:r>
        <w:separator/>
      </w:r>
    </w:p>
  </w:footnote>
  <w:footnote w:type="continuationSeparator" w:id="0">
    <w:p w:rsidR="00C16107" w:rsidRDefault="00C16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jgwYjVhZmM2OWY5NjhhZGUwYzMzYjJjMTgzNzZhM2UifQ=="/>
  </w:docVars>
  <w:rsids>
    <w:rsidRoot w:val="00172A27"/>
    <w:rsid w:val="00013EC2"/>
    <w:rsid w:val="00024FD0"/>
    <w:rsid w:val="000253D6"/>
    <w:rsid w:val="00031505"/>
    <w:rsid w:val="00040A0E"/>
    <w:rsid w:val="00051B3B"/>
    <w:rsid w:val="00052860"/>
    <w:rsid w:val="00062400"/>
    <w:rsid w:val="00070CF0"/>
    <w:rsid w:val="00076B7F"/>
    <w:rsid w:val="000850C0"/>
    <w:rsid w:val="000A1D27"/>
    <w:rsid w:val="000C612E"/>
    <w:rsid w:val="000F1C37"/>
    <w:rsid w:val="000F4C5C"/>
    <w:rsid w:val="00107C4B"/>
    <w:rsid w:val="0011267A"/>
    <w:rsid w:val="00112C51"/>
    <w:rsid w:val="00113F68"/>
    <w:rsid w:val="001148CF"/>
    <w:rsid w:val="001255FE"/>
    <w:rsid w:val="001264B5"/>
    <w:rsid w:val="0013714B"/>
    <w:rsid w:val="00156D46"/>
    <w:rsid w:val="001618C7"/>
    <w:rsid w:val="0016482D"/>
    <w:rsid w:val="00171114"/>
    <w:rsid w:val="00171EF7"/>
    <w:rsid w:val="00172A27"/>
    <w:rsid w:val="00175E55"/>
    <w:rsid w:val="00187EC3"/>
    <w:rsid w:val="001949E6"/>
    <w:rsid w:val="001B34D3"/>
    <w:rsid w:val="001B369A"/>
    <w:rsid w:val="001C49DF"/>
    <w:rsid w:val="001E4CE6"/>
    <w:rsid w:val="00201D7B"/>
    <w:rsid w:val="002042A3"/>
    <w:rsid w:val="00264BBC"/>
    <w:rsid w:val="00273C75"/>
    <w:rsid w:val="0028690C"/>
    <w:rsid w:val="002A09BF"/>
    <w:rsid w:val="002B3127"/>
    <w:rsid w:val="002B5F35"/>
    <w:rsid w:val="002C4B90"/>
    <w:rsid w:val="002C7C59"/>
    <w:rsid w:val="002E04BA"/>
    <w:rsid w:val="002E1EC5"/>
    <w:rsid w:val="002E2F8D"/>
    <w:rsid w:val="002E3FEF"/>
    <w:rsid w:val="002E4A6E"/>
    <w:rsid w:val="002F4A82"/>
    <w:rsid w:val="0030365A"/>
    <w:rsid w:val="003076B6"/>
    <w:rsid w:val="0031345F"/>
    <w:rsid w:val="003335F2"/>
    <w:rsid w:val="00355180"/>
    <w:rsid w:val="00357277"/>
    <w:rsid w:val="00376ECE"/>
    <w:rsid w:val="0038118D"/>
    <w:rsid w:val="00393079"/>
    <w:rsid w:val="003A1F40"/>
    <w:rsid w:val="003A217B"/>
    <w:rsid w:val="003A41B3"/>
    <w:rsid w:val="003B27B4"/>
    <w:rsid w:val="003C00E9"/>
    <w:rsid w:val="003C6EE2"/>
    <w:rsid w:val="003D1E55"/>
    <w:rsid w:val="003F4821"/>
    <w:rsid w:val="00405334"/>
    <w:rsid w:val="00410250"/>
    <w:rsid w:val="0041026F"/>
    <w:rsid w:val="00415EAD"/>
    <w:rsid w:val="00424869"/>
    <w:rsid w:val="004267C1"/>
    <w:rsid w:val="00460ED5"/>
    <w:rsid w:val="004771ED"/>
    <w:rsid w:val="004B0735"/>
    <w:rsid w:val="004B11BB"/>
    <w:rsid w:val="004B554C"/>
    <w:rsid w:val="004D67EB"/>
    <w:rsid w:val="004E7D68"/>
    <w:rsid w:val="004F20FE"/>
    <w:rsid w:val="004F38E0"/>
    <w:rsid w:val="00541262"/>
    <w:rsid w:val="0054422E"/>
    <w:rsid w:val="00555B48"/>
    <w:rsid w:val="00561736"/>
    <w:rsid w:val="00572F53"/>
    <w:rsid w:val="0057513A"/>
    <w:rsid w:val="00582C40"/>
    <w:rsid w:val="005876EC"/>
    <w:rsid w:val="00596A5D"/>
    <w:rsid w:val="005A3623"/>
    <w:rsid w:val="005C6F3C"/>
    <w:rsid w:val="005E08C6"/>
    <w:rsid w:val="005F376A"/>
    <w:rsid w:val="0062359C"/>
    <w:rsid w:val="00623DD5"/>
    <w:rsid w:val="00623EA6"/>
    <w:rsid w:val="00625DA7"/>
    <w:rsid w:val="00657111"/>
    <w:rsid w:val="00663B18"/>
    <w:rsid w:val="006805C2"/>
    <w:rsid w:val="00683251"/>
    <w:rsid w:val="006A3FF8"/>
    <w:rsid w:val="006D4562"/>
    <w:rsid w:val="006E3BF9"/>
    <w:rsid w:val="006E4A0D"/>
    <w:rsid w:val="006E5C92"/>
    <w:rsid w:val="006F17F5"/>
    <w:rsid w:val="00702C78"/>
    <w:rsid w:val="007175F7"/>
    <w:rsid w:val="0075562D"/>
    <w:rsid w:val="00771FA1"/>
    <w:rsid w:val="00773F98"/>
    <w:rsid w:val="007769A5"/>
    <w:rsid w:val="00783449"/>
    <w:rsid w:val="00791B8A"/>
    <w:rsid w:val="007A0C02"/>
    <w:rsid w:val="007B2720"/>
    <w:rsid w:val="007B3D43"/>
    <w:rsid w:val="007C6797"/>
    <w:rsid w:val="007C70B0"/>
    <w:rsid w:val="007D659E"/>
    <w:rsid w:val="008127D9"/>
    <w:rsid w:val="00835B0F"/>
    <w:rsid w:val="008538F3"/>
    <w:rsid w:val="00864EA1"/>
    <w:rsid w:val="00865EEC"/>
    <w:rsid w:val="008663F0"/>
    <w:rsid w:val="0087276C"/>
    <w:rsid w:val="0087580D"/>
    <w:rsid w:val="0087680F"/>
    <w:rsid w:val="00880B1F"/>
    <w:rsid w:val="00892549"/>
    <w:rsid w:val="008D486A"/>
    <w:rsid w:val="008D66BF"/>
    <w:rsid w:val="008F7BEE"/>
    <w:rsid w:val="00905227"/>
    <w:rsid w:val="009156B0"/>
    <w:rsid w:val="00915C0D"/>
    <w:rsid w:val="0092331A"/>
    <w:rsid w:val="0094219A"/>
    <w:rsid w:val="00951847"/>
    <w:rsid w:val="009522A7"/>
    <w:rsid w:val="009540E3"/>
    <w:rsid w:val="00955DAA"/>
    <w:rsid w:val="009604DC"/>
    <w:rsid w:val="009638D7"/>
    <w:rsid w:val="00967EEE"/>
    <w:rsid w:val="00973CC1"/>
    <w:rsid w:val="0099122B"/>
    <w:rsid w:val="0099390C"/>
    <w:rsid w:val="00997CC4"/>
    <w:rsid w:val="009A2B22"/>
    <w:rsid w:val="009A5AF4"/>
    <w:rsid w:val="009C18BB"/>
    <w:rsid w:val="009D0E4F"/>
    <w:rsid w:val="00A0173F"/>
    <w:rsid w:val="00A0249A"/>
    <w:rsid w:val="00A0523A"/>
    <w:rsid w:val="00A1132A"/>
    <w:rsid w:val="00A13A4C"/>
    <w:rsid w:val="00A1721A"/>
    <w:rsid w:val="00A231B9"/>
    <w:rsid w:val="00A252A5"/>
    <w:rsid w:val="00A27176"/>
    <w:rsid w:val="00A363F1"/>
    <w:rsid w:val="00A52670"/>
    <w:rsid w:val="00A63969"/>
    <w:rsid w:val="00A65FF0"/>
    <w:rsid w:val="00A73AED"/>
    <w:rsid w:val="00A91E9A"/>
    <w:rsid w:val="00A93D72"/>
    <w:rsid w:val="00AA6103"/>
    <w:rsid w:val="00AB710F"/>
    <w:rsid w:val="00AC0171"/>
    <w:rsid w:val="00AC1E30"/>
    <w:rsid w:val="00AE0A13"/>
    <w:rsid w:val="00AE1353"/>
    <w:rsid w:val="00AE5D4B"/>
    <w:rsid w:val="00AE6C93"/>
    <w:rsid w:val="00AF62FA"/>
    <w:rsid w:val="00B046F9"/>
    <w:rsid w:val="00B062C6"/>
    <w:rsid w:val="00B16A37"/>
    <w:rsid w:val="00B17EBD"/>
    <w:rsid w:val="00B2386B"/>
    <w:rsid w:val="00B31F2E"/>
    <w:rsid w:val="00B329E9"/>
    <w:rsid w:val="00B42F55"/>
    <w:rsid w:val="00B4497D"/>
    <w:rsid w:val="00B647DA"/>
    <w:rsid w:val="00B65AFE"/>
    <w:rsid w:val="00BA1673"/>
    <w:rsid w:val="00BA2396"/>
    <w:rsid w:val="00BA3688"/>
    <w:rsid w:val="00BA71AE"/>
    <w:rsid w:val="00BB5DEC"/>
    <w:rsid w:val="00BC5D61"/>
    <w:rsid w:val="00C124AF"/>
    <w:rsid w:val="00C16107"/>
    <w:rsid w:val="00C265F2"/>
    <w:rsid w:val="00C27D2B"/>
    <w:rsid w:val="00C3688E"/>
    <w:rsid w:val="00C62AE6"/>
    <w:rsid w:val="00C63FD6"/>
    <w:rsid w:val="00C74AF6"/>
    <w:rsid w:val="00C7579B"/>
    <w:rsid w:val="00C84FB4"/>
    <w:rsid w:val="00C94D42"/>
    <w:rsid w:val="00CA3910"/>
    <w:rsid w:val="00CD0D40"/>
    <w:rsid w:val="00CD11F2"/>
    <w:rsid w:val="00CD53E3"/>
    <w:rsid w:val="00CE0918"/>
    <w:rsid w:val="00D1237A"/>
    <w:rsid w:val="00D33B6F"/>
    <w:rsid w:val="00D349BD"/>
    <w:rsid w:val="00D44DA9"/>
    <w:rsid w:val="00D50272"/>
    <w:rsid w:val="00D5172F"/>
    <w:rsid w:val="00D5405C"/>
    <w:rsid w:val="00D64AC9"/>
    <w:rsid w:val="00D7226B"/>
    <w:rsid w:val="00D762B6"/>
    <w:rsid w:val="00DA18C4"/>
    <w:rsid w:val="00DA6D9A"/>
    <w:rsid w:val="00DB3DB0"/>
    <w:rsid w:val="00DC2202"/>
    <w:rsid w:val="00DC6253"/>
    <w:rsid w:val="00DC7BD5"/>
    <w:rsid w:val="00DD1BAF"/>
    <w:rsid w:val="00E1307A"/>
    <w:rsid w:val="00E6632F"/>
    <w:rsid w:val="00E73C1B"/>
    <w:rsid w:val="00E77144"/>
    <w:rsid w:val="00E87994"/>
    <w:rsid w:val="00E949FD"/>
    <w:rsid w:val="00E95BB4"/>
    <w:rsid w:val="00EC6A3D"/>
    <w:rsid w:val="00EC7DAC"/>
    <w:rsid w:val="00ED116D"/>
    <w:rsid w:val="00ED53EA"/>
    <w:rsid w:val="00EF387A"/>
    <w:rsid w:val="00F0765A"/>
    <w:rsid w:val="00F557D8"/>
    <w:rsid w:val="00F6652D"/>
    <w:rsid w:val="00F75C6B"/>
    <w:rsid w:val="00F86918"/>
    <w:rsid w:val="00FB3FF6"/>
    <w:rsid w:val="00FD1B23"/>
    <w:rsid w:val="00FE3747"/>
    <w:rsid w:val="00FE4FBF"/>
    <w:rsid w:val="00FE637B"/>
    <w:rsid w:val="00FF2CA2"/>
    <w:rsid w:val="00FF425E"/>
    <w:rsid w:val="00FF799D"/>
    <w:rsid w:val="07CC279A"/>
    <w:rsid w:val="100D6498"/>
    <w:rsid w:val="10FF3987"/>
    <w:rsid w:val="1687333C"/>
    <w:rsid w:val="17CD07BF"/>
    <w:rsid w:val="1831400C"/>
    <w:rsid w:val="1A232274"/>
    <w:rsid w:val="1D0C0DF7"/>
    <w:rsid w:val="1FB564F0"/>
    <w:rsid w:val="29912D68"/>
    <w:rsid w:val="2E7D4A83"/>
    <w:rsid w:val="33D53B72"/>
    <w:rsid w:val="34362104"/>
    <w:rsid w:val="34F733DB"/>
    <w:rsid w:val="3C4D79A7"/>
    <w:rsid w:val="3C7C14C7"/>
    <w:rsid w:val="3EC975EC"/>
    <w:rsid w:val="411846E2"/>
    <w:rsid w:val="43104F29"/>
    <w:rsid w:val="45D64208"/>
    <w:rsid w:val="4F307E68"/>
    <w:rsid w:val="4F687280"/>
    <w:rsid w:val="555B25F3"/>
    <w:rsid w:val="58B409DE"/>
    <w:rsid w:val="5BC2164C"/>
    <w:rsid w:val="64275428"/>
    <w:rsid w:val="732353C8"/>
    <w:rsid w:val="741E7BF5"/>
    <w:rsid w:val="74B0100D"/>
    <w:rsid w:val="77C949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FFCC0CD-55DF-49DF-9D43-20882DBB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0"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D68"/>
    <w:pPr>
      <w:widowControl w:val="0"/>
      <w:jc w:val="both"/>
    </w:pPr>
    <w:rPr>
      <w:kern w:val="2"/>
      <w:sz w:val="21"/>
      <w:szCs w:val="24"/>
    </w:rPr>
  </w:style>
  <w:style w:type="paragraph" w:styleId="1">
    <w:name w:val="heading 1"/>
    <w:basedOn w:val="a"/>
    <w:next w:val="a"/>
    <w:link w:val="10"/>
    <w:uiPriority w:val="9"/>
    <w:qFormat/>
    <w:rsid w:val="004E7D68"/>
    <w:pPr>
      <w:keepNext/>
      <w:keepLines/>
      <w:spacing w:before="340" w:after="330" w:line="578" w:lineRule="auto"/>
      <w:outlineLvl w:val="0"/>
    </w:pPr>
    <w:rPr>
      <w:b/>
      <w:bCs/>
      <w:kern w:val="44"/>
      <w:sz w:val="44"/>
      <w:szCs w:val="44"/>
    </w:rPr>
  </w:style>
  <w:style w:type="paragraph" w:styleId="2">
    <w:name w:val="heading 2"/>
    <w:basedOn w:val="a"/>
    <w:next w:val="a"/>
    <w:link w:val="20"/>
    <w:uiPriority w:val="1"/>
    <w:semiHidden/>
    <w:unhideWhenUsed/>
    <w:qFormat/>
    <w:rsid w:val="009638D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4E7D68"/>
    <w:pPr>
      <w:spacing w:line="360" w:lineRule="auto"/>
      <w:jc w:val="center"/>
    </w:pPr>
    <w:rPr>
      <w:rFonts w:ascii="Adobe 仿宋 Std R" w:eastAsia="Adobe 仿宋 Std R" w:hAnsi="宋体"/>
      <w:sz w:val="44"/>
    </w:rPr>
  </w:style>
  <w:style w:type="paragraph" w:styleId="a4">
    <w:name w:val="Date"/>
    <w:basedOn w:val="a"/>
    <w:next w:val="a"/>
    <w:link w:val="a5"/>
    <w:qFormat/>
    <w:rsid w:val="004E7D68"/>
    <w:pPr>
      <w:ind w:leftChars="2500" w:left="100"/>
    </w:pPr>
  </w:style>
  <w:style w:type="paragraph" w:styleId="21">
    <w:name w:val="Body Text Indent 2"/>
    <w:basedOn w:val="a"/>
    <w:link w:val="22"/>
    <w:uiPriority w:val="1"/>
    <w:unhideWhenUsed/>
    <w:qFormat/>
    <w:rsid w:val="004E7D68"/>
    <w:pPr>
      <w:spacing w:after="120" w:line="480" w:lineRule="auto"/>
      <w:ind w:leftChars="200" w:left="420"/>
    </w:pPr>
  </w:style>
  <w:style w:type="paragraph" w:styleId="a6">
    <w:name w:val="Balloon Text"/>
    <w:basedOn w:val="a"/>
    <w:link w:val="a7"/>
    <w:qFormat/>
    <w:rsid w:val="004E7D68"/>
    <w:rPr>
      <w:sz w:val="18"/>
      <w:szCs w:val="18"/>
    </w:rPr>
  </w:style>
  <w:style w:type="paragraph" w:styleId="a8">
    <w:name w:val="footer"/>
    <w:basedOn w:val="a"/>
    <w:link w:val="a9"/>
    <w:uiPriority w:val="99"/>
    <w:qFormat/>
    <w:rsid w:val="004E7D68"/>
    <w:pPr>
      <w:tabs>
        <w:tab w:val="center" w:pos="4153"/>
        <w:tab w:val="right" w:pos="8306"/>
      </w:tabs>
      <w:snapToGrid w:val="0"/>
      <w:jc w:val="left"/>
    </w:pPr>
    <w:rPr>
      <w:sz w:val="18"/>
      <w:szCs w:val="18"/>
    </w:rPr>
  </w:style>
  <w:style w:type="paragraph" w:styleId="aa">
    <w:name w:val="header"/>
    <w:basedOn w:val="a"/>
    <w:link w:val="ab"/>
    <w:qFormat/>
    <w:rsid w:val="004E7D68"/>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rsid w:val="004E7D68"/>
    <w:pPr>
      <w:widowControl/>
      <w:spacing w:before="100" w:beforeAutospacing="1" w:after="100" w:afterAutospacing="1"/>
      <w:jc w:val="left"/>
    </w:pPr>
    <w:rPr>
      <w:rFonts w:ascii="宋体" w:hAnsi="宋体" w:cs="宋体"/>
      <w:kern w:val="0"/>
      <w:sz w:val="24"/>
    </w:rPr>
  </w:style>
  <w:style w:type="table" w:styleId="ad">
    <w:name w:val="Table Grid"/>
    <w:basedOn w:val="a1"/>
    <w:uiPriority w:val="59"/>
    <w:qFormat/>
    <w:rsid w:val="004E7D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rsid w:val="004E7D68"/>
  </w:style>
  <w:style w:type="character" w:styleId="af">
    <w:name w:val="Hyperlink"/>
    <w:qFormat/>
    <w:rsid w:val="004E7D68"/>
    <w:rPr>
      <w:color w:val="0000FF"/>
      <w:u w:val="single"/>
    </w:rPr>
  </w:style>
  <w:style w:type="character" w:customStyle="1" w:styleId="a5">
    <w:name w:val="日期 字符"/>
    <w:link w:val="a4"/>
    <w:qFormat/>
    <w:rsid w:val="004E7D68"/>
    <w:rPr>
      <w:kern w:val="2"/>
      <w:sz w:val="21"/>
      <w:szCs w:val="24"/>
    </w:rPr>
  </w:style>
  <w:style w:type="character" w:customStyle="1" w:styleId="CharChar">
    <w:name w:val="页脚 Char Char"/>
    <w:qFormat/>
    <w:rsid w:val="004E7D68"/>
    <w:rPr>
      <w:kern w:val="2"/>
      <w:sz w:val="18"/>
      <w:szCs w:val="18"/>
    </w:rPr>
  </w:style>
  <w:style w:type="character" w:customStyle="1" w:styleId="1CharChar">
    <w:name w:val="副标题1 Char Char"/>
    <w:link w:val="11"/>
    <w:qFormat/>
    <w:rsid w:val="004E7D68"/>
    <w:rPr>
      <w:rFonts w:ascii="华文行楷" w:eastAsia="华文行楷"/>
      <w:sz w:val="32"/>
      <w:szCs w:val="28"/>
    </w:rPr>
  </w:style>
  <w:style w:type="paragraph" w:customStyle="1" w:styleId="11">
    <w:name w:val="副标题1"/>
    <w:basedOn w:val="a"/>
    <w:link w:val="1CharChar"/>
    <w:qFormat/>
    <w:rsid w:val="004E7D68"/>
    <w:pPr>
      <w:widowControl/>
      <w:spacing w:line="360" w:lineRule="auto"/>
      <w:ind w:firstLine="420"/>
    </w:pPr>
    <w:rPr>
      <w:rFonts w:ascii="华文行楷" w:eastAsia="华文行楷"/>
      <w:kern w:val="0"/>
      <w:sz w:val="32"/>
      <w:szCs w:val="28"/>
    </w:rPr>
  </w:style>
  <w:style w:type="character" w:customStyle="1" w:styleId="12">
    <w:name w:val="页码1"/>
    <w:basedOn w:val="a0"/>
    <w:qFormat/>
    <w:rsid w:val="004E7D68"/>
  </w:style>
  <w:style w:type="character" w:customStyle="1" w:styleId="ab">
    <w:name w:val="页眉 字符"/>
    <w:link w:val="aa"/>
    <w:qFormat/>
    <w:rsid w:val="004E7D68"/>
    <w:rPr>
      <w:kern w:val="2"/>
      <w:sz w:val="18"/>
      <w:szCs w:val="18"/>
    </w:rPr>
  </w:style>
  <w:style w:type="character" w:customStyle="1" w:styleId="10">
    <w:name w:val="标题 1 字符"/>
    <w:link w:val="1"/>
    <w:uiPriority w:val="9"/>
    <w:qFormat/>
    <w:rsid w:val="004E7D68"/>
    <w:rPr>
      <w:b/>
      <w:bCs/>
      <w:kern w:val="44"/>
      <w:sz w:val="44"/>
      <w:szCs w:val="44"/>
    </w:rPr>
  </w:style>
  <w:style w:type="character" w:customStyle="1" w:styleId="apple-style-span">
    <w:name w:val="apple-style-span"/>
    <w:basedOn w:val="a0"/>
    <w:qFormat/>
    <w:rsid w:val="004E7D68"/>
  </w:style>
  <w:style w:type="character" w:customStyle="1" w:styleId="a7">
    <w:name w:val="批注框文本 字符"/>
    <w:link w:val="a6"/>
    <w:qFormat/>
    <w:rsid w:val="004E7D68"/>
    <w:rPr>
      <w:kern w:val="2"/>
      <w:sz w:val="18"/>
      <w:szCs w:val="18"/>
    </w:rPr>
  </w:style>
  <w:style w:type="character" w:customStyle="1" w:styleId="moretext1">
    <w:name w:val="moretext1"/>
    <w:qFormat/>
    <w:rsid w:val="004E7D68"/>
    <w:rPr>
      <w:rFonts w:hint="default"/>
      <w:color w:val="000000"/>
      <w:sz w:val="20"/>
      <w:u w:val="none"/>
    </w:rPr>
  </w:style>
  <w:style w:type="paragraph" w:customStyle="1" w:styleId="13">
    <w:name w:val="样式1"/>
    <w:basedOn w:val="a"/>
    <w:next w:val="a"/>
    <w:qFormat/>
    <w:rsid w:val="004E7D68"/>
    <w:pPr>
      <w:spacing w:line="360" w:lineRule="auto"/>
      <w:ind w:firstLineChars="200" w:firstLine="200"/>
    </w:pPr>
    <w:rPr>
      <w:rFonts w:cs="宋体"/>
      <w:sz w:val="24"/>
    </w:rPr>
  </w:style>
  <w:style w:type="paragraph" w:customStyle="1" w:styleId="14">
    <w:name w:val="列表段落1"/>
    <w:basedOn w:val="a"/>
    <w:qFormat/>
    <w:rsid w:val="004E7D68"/>
    <w:pPr>
      <w:ind w:firstLineChars="200" w:firstLine="420"/>
    </w:pPr>
  </w:style>
  <w:style w:type="paragraph" w:styleId="af0">
    <w:name w:val="List Paragraph"/>
    <w:basedOn w:val="a"/>
    <w:qFormat/>
    <w:rsid w:val="004E7D68"/>
    <w:pPr>
      <w:ind w:firstLineChars="200" w:firstLine="420"/>
    </w:pPr>
    <w:rPr>
      <w:rFonts w:ascii="Calibri" w:hAnsi="Calibri"/>
      <w:szCs w:val="22"/>
    </w:rPr>
  </w:style>
  <w:style w:type="character" w:customStyle="1" w:styleId="22">
    <w:name w:val="正文文本缩进 2 字符"/>
    <w:basedOn w:val="a0"/>
    <w:link w:val="21"/>
    <w:uiPriority w:val="1"/>
    <w:qFormat/>
    <w:rsid w:val="004E7D68"/>
    <w:rPr>
      <w:kern w:val="2"/>
      <w:sz w:val="21"/>
      <w:szCs w:val="24"/>
    </w:rPr>
  </w:style>
  <w:style w:type="character" w:customStyle="1" w:styleId="a9">
    <w:name w:val="页脚 字符"/>
    <w:basedOn w:val="a0"/>
    <w:link w:val="a8"/>
    <w:uiPriority w:val="99"/>
    <w:qFormat/>
    <w:rsid w:val="004E7D68"/>
    <w:rPr>
      <w:kern w:val="2"/>
      <w:sz w:val="18"/>
      <w:szCs w:val="18"/>
    </w:rPr>
  </w:style>
  <w:style w:type="character" w:styleId="af1">
    <w:name w:val="annotation reference"/>
    <w:basedOn w:val="a0"/>
    <w:uiPriority w:val="1"/>
    <w:semiHidden/>
    <w:unhideWhenUsed/>
    <w:rsid w:val="006D4562"/>
    <w:rPr>
      <w:sz w:val="21"/>
      <w:szCs w:val="21"/>
    </w:rPr>
  </w:style>
  <w:style w:type="paragraph" w:styleId="af2">
    <w:name w:val="annotation text"/>
    <w:basedOn w:val="a"/>
    <w:link w:val="af3"/>
    <w:uiPriority w:val="1"/>
    <w:semiHidden/>
    <w:unhideWhenUsed/>
    <w:rsid w:val="006D4562"/>
    <w:pPr>
      <w:jc w:val="left"/>
    </w:pPr>
  </w:style>
  <w:style w:type="character" w:customStyle="1" w:styleId="af3">
    <w:name w:val="批注文字 字符"/>
    <w:basedOn w:val="a0"/>
    <w:link w:val="af2"/>
    <w:uiPriority w:val="1"/>
    <w:semiHidden/>
    <w:rsid w:val="006D4562"/>
    <w:rPr>
      <w:kern w:val="2"/>
      <w:sz w:val="21"/>
      <w:szCs w:val="24"/>
    </w:rPr>
  </w:style>
  <w:style w:type="paragraph" w:styleId="af4">
    <w:name w:val="annotation subject"/>
    <w:basedOn w:val="af2"/>
    <w:next w:val="af2"/>
    <w:link w:val="af5"/>
    <w:uiPriority w:val="1"/>
    <w:semiHidden/>
    <w:unhideWhenUsed/>
    <w:rsid w:val="006D4562"/>
    <w:rPr>
      <w:b/>
      <w:bCs/>
    </w:rPr>
  </w:style>
  <w:style w:type="character" w:customStyle="1" w:styleId="af5">
    <w:name w:val="批注主题 字符"/>
    <w:basedOn w:val="af3"/>
    <w:link w:val="af4"/>
    <w:uiPriority w:val="1"/>
    <w:semiHidden/>
    <w:rsid w:val="006D4562"/>
    <w:rPr>
      <w:b/>
      <w:bCs/>
      <w:kern w:val="2"/>
      <w:sz w:val="21"/>
      <w:szCs w:val="24"/>
    </w:rPr>
  </w:style>
  <w:style w:type="character" w:customStyle="1" w:styleId="20">
    <w:name w:val="标题 2 字符"/>
    <w:basedOn w:val="a0"/>
    <w:link w:val="2"/>
    <w:uiPriority w:val="1"/>
    <w:semiHidden/>
    <w:rsid w:val="009638D7"/>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7B1D4-7D2D-4C57-9BC6-EEE8944F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433</Words>
  <Characters>2473</Characters>
  <Application>Microsoft Office Word</Application>
  <DocSecurity>0</DocSecurity>
  <Lines>20</Lines>
  <Paragraphs>5</Paragraphs>
  <ScaleCrop>false</ScaleCrop>
  <Company>XMU</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刘莉颖</cp:lastModifiedBy>
  <cp:revision>9</cp:revision>
  <cp:lastPrinted>2021-03-25T10:14:00Z</cp:lastPrinted>
  <dcterms:created xsi:type="dcterms:W3CDTF">2022-05-05T07:20:00Z</dcterms:created>
  <dcterms:modified xsi:type="dcterms:W3CDTF">2022-05-06T01:00:00Z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5FF28CF8AB664FE6A11F49B0145EAC04</vt:lpwstr>
  </property>
  <property fmtid="{D5CDD505-2E9C-101B-9397-08002B2CF9AE}" pid="4" name="commondata">
    <vt:lpwstr>eyJoZGlkIjoiZjgwYjVhZmM2OWY5NjhhZGUwYzMzYjJjMTgzNzZhM2UifQ==</vt:lpwstr>
  </property>
</Properties>
</file>